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46FA" w14:textId="77777777" w:rsidR="00325225" w:rsidRPr="002A286E" w:rsidRDefault="00325225" w:rsidP="00325225">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АДМИНИСТРАЦИЯ</w:t>
      </w:r>
    </w:p>
    <w:p w14:paraId="7F87D91B" w14:textId="77777777" w:rsidR="00325225" w:rsidRPr="002A286E" w:rsidRDefault="00325225" w:rsidP="00325225">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КОРФОВСКОГО ГОРОДСКОГО ПОСЕЛЕНИЯ</w:t>
      </w:r>
    </w:p>
    <w:p w14:paraId="19A0DD6B" w14:textId="77777777" w:rsidR="00325225" w:rsidRPr="002A286E" w:rsidRDefault="00325225" w:rsidP="00325225">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 xml:space="preserve">Хабаровского муниципального района </w:t>
      </w:r>
    </w:p>
    <w:p w14:paraId="4B5B080B" w14:textId="77777777" w:rsidR="00325225" w:rsidRPr="002A286E" w:rsidRDefault="00325225" w:rsidP="00325225">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Хабаровского края</w:t>
      </w:r>
    </w:p>
    <w:p w14:paraId="6F8C58D0" w14:textId="77777777" w:rsidR="00325225" w:rsidRPr="002A286E" w:rsidRDefault="00325225" w:rsidP="00325225">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ПОСТАНОВЛЕНИЕ</w:t>
      </w:r>
    </w:p>
    <w:p w14:paraId="630BA496" w14:textId="77777777" w:rsidR="00325225" w:rsidRPr="002A286E" w:rsidRDefault="00950982" w:rsidP="00325225">
      <w:pPr>
        <w:spacing w:after="0" w:line="240" w:lineRule="auto"/>
        <w:rPr>
          <w:rFonts w:ascii="Times New Roman" w:eastAsia="Calibri" w:hAnsi="Times New Roman" w:cs="Times New Roman"/>
          <w:sz w:val="28"/>
          <w:szCs w:val="28"/>
          <w:u w:val="single"/>
          <w:lang w:eastAsia="ru-RU"/>
        </w:rPr>
      </w:pPr>
      <w:proofErr w:type="gramStart"/>
      <w:r>
        <w:rPr>
          <w:rFonts w:ascii="Times New Roman" w:eastAsia="Calibri" w:hAnsi="Times New Roman" w:cs="Times New Roman"/>
          <w:sz w:val="28"/>
          <w:szCs w:val="28"/>
          <w:u w:val="single"/>
          <w:lang w:eastAsia="ru-RU"/>
        </w:rPr>
        <w:t>24</w:t>
      </w:r>
      <w:r w:rsidR="00FA7A52">
        <w:rPr>
          <w:rFonts w:ascii="Times New Roman" w:eastAsia="Calibri" w:hAnsi="Times New Roman" w:cs="Times New Roman"/>
          <w:sz w:val="28"/>
          <w:szCs w:val="28"/>
          <w:u w:val="single"/>
          <w:lang w:eastAsia="ru-RU"/>
        </w:rPr>
        <w:t>.0</w:t>
      </w:r>
      <w:r>
        <w:rPr>
          <w:rFonts w:ascii="Times New Roman" w:eastAsia="Calibri" w:hAnsi="Times New Roman" w:cs="Times New Roman"/>
          <w:sz w:val="28"/>
          <w:szCs w:val="28"/>
          <w:u w:val="single"/>
          <w:lang w:eastAsia="ru-RU"/>
        </w:rPr>
        <w:t>7.2023</w:t>
      </w:r>
      <w:r w:rsidR="00AC774F">
        <w:rPr>
          <w:rFonts w:ascii="Times New Roman" w:eastAsia="Calibri" w:hAnsi="Times New Roman" w:cs="Times New Roman"/>
          <w:sz w:val="28"/>
          <w:szCs w:val="28"/>
          <w:u w:val="single"/>
          <w:lang w:eastAsia="ru-RU"/>
        </w:rPr>
        <w:t xml:space="preserve">  №</w:t>
      </w:r>
      <w:proofErr w:type="gramEnd"/>
      <w:r w:rsidR="00AC774F">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17</w:t>
      </w:r>
      <w:r w:rsidR="005E59A8">
        <w:rPr>
          <w:rFonts w:ascii="Times New Roman" w:eastAsia="Calibri" w:hAnsi="Times New Roman" w:cs="Times New Roman"/>
          <w:sz w:val="28"/>
          <w:szCs w:val="28"/>
          <w:u w:val="single"/>
          <w:lang w:eastAsia="ru-RU"/>
        </w:rPr>
        <w:t>8</w:t>
      </w:r>
      <w:r w:rsidR="00325225">
        <w:rPr>
          <w:rFonts w:ascii="Times New Roman" w:eastAsia="Calibri" w:hAnsi="Times New Roman" w:cs="Times New Roman"/>
          <w:sz w:val="28"/>
          <w:szCs w:val="28"/>
          <w:u w:val="single"/>
          <w:lang w:eastAsia="ru-RU"/>
        </w:rPr>
        <w:t xml:space="preserve"> .</w:t>
      </w:r>
    </w:p>
    <w:p w14:paraId="50B5F6DE" w14:textId="77777777" w:rsidR="00325225" w:rsidRPr="002A286E" w:rsidRDefault="00325225" w:rsidP="00325225">
      <w:pPr>
        <w:spacing w:after="0" w:line="240" w:lineRule="auto"/>
        <w:rPr>
          <w:rFonts w:ascii="Times New Roman" w:eastAsia="Calibri" w:hAnsi="Times New Roman" w:cs="Times New Roman"/>
          <w:sz w:val="28"/>
          <w:szCs w:val="28"/>
          <w:lang w:eastAsia="ru-RU"/>
        </w:rPr>
      </w:pPr>
      <w:r w:rsidRPr="002A286E">
        <w:rPr>
          <w:rFonts w:ascii="Times New Roman" w:eastAsia="Calibri" w:hAnsi="Times New Roman" w:cs="Times New Roman"/>
          <w:sz w:val="28"/>
          <w:szCs w:val="28"/>
          <w:lang w:eastAsia="ru-RU"/>
        </w:rPr>
        <w:t>р. п. Корфовский</w:t>
      </w:r>
    </w:p>
    <w:p w14:paraId="0120F4AD" w14:textId="77777777" w:rsidR="00950982" w:rsidRPr="00950982" w:rsidRDefault="00950982" w:rsidP="00950982">
      <w:pPr>
        <w:pStyle w:val="ConsPlusTitle"/>
        <w:spacing w:line="240" w:lineRule="exact"/>
        <w:jc w:val="both"/>
        <w:rPr>
          <w:rFonts w:ascii="Times New Roman" w:eastAsia="Calibri" w:hAnsi="Times New Roman" w:cs="Times New Roman"/>
          <w:b w:val="0"/>
          <w:sz w:val="28"/>
          <w:szCs w:val="28"/>
        </w:rPr>
      </w:pPr>
      <w:r w:rsidRPr="00950982">
        <w:rPr>
          <w:rFonts w:ascii="Times New Roman" w:eastAsia="Calibri" w:hAnsi="Times New Roman" w:cs="Times New Roman"/>
          <w:b w:val="0"/>
          <w:sz w:val="28"/>
          <w:szCs w:val="28"/>
        </w:rPr>
        <w:t xml:space="preserve">Об утверждении административного регламента по предоставлению администрацией </w:t>
      </w:r>
      <w:r>
        <w:rPr>
          <w:rFonts w:ascii="Times New Roman" w:eastAsia="Calibri" w:hAnsi="Times New Roman" w:cs="Times New Roman"/>
          <w:b w:val="0"/>
          <w:sz w:val="28"/>
          <w:szCs w:val="28"/>
        </w:rPr>
        <w:t>Корфовского городского поселения</w:t>
      </w:r>
      <w:r w:rsidRPr="00950982">
        <w:rPr>
          <w:rFonts w:ascii="Times New Roman" w:eastAsia="Calibri" w:hAnsi="Times New Roman" w:cs="Times New Roman"/>
          <w:b w:val="0"/>
          <w:sz w:val="28"/>
          <w:szCs w:val="28"/>
        </w:rPr>
        <w:t xml:space="preserve">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w:t>
      </w:r>
      <w:r>
        <w:rPr>
          <w:rFonts w:ascii="Times New Roman" w:eastAsia="Calibri" w:hAnsi="Times New Roman" w:cs="Times New Roman"/>
          <w:b w:val="0"/>
          <w:sz w:val="28"/>
          <w:szCs w:val="28"/>
        </w:rPr>
        <w:t xml:space="preserve">Корфовского </w:t>
      </w:r>
      <w:r w:rsidRPr="00950982">
        <w:rPr>
          <w:rFonts w:ascii="Times New Roman" w:eastAsia="Calibri" w:hAnsi="Times New Roman" w:cs="Times New Roman"/>
          <w:b w:val="0"/>
          <w:sz w:val="28"/>
          <w:szCs w:val="28"/>
        </w:rPr>
        <w:t>город</w:t>
      </w:r>
      <w:r>
        <w:rPr>
          <w:rFonts w:ascii="Times New Roman" w:eastAsia="Calibri" w:hAnsi="Times New Roman" w:cs="Times New Roman"/>
          <w:b w:val="0"/>
          <w:sz w:val="28"/>
          <w:szCs w:val="28"/>
        </w:rPr>
        <w:t>ского поселения</w:t>
      </w:r>
      <w:r w:rsidRPr="00950982">
        <w:rPr>
          <w:rFonts w:ascii="Times New Roman" w:eastAsia="Calibri" w:hAnsi="Times New Roman" w:cs="Times New Roman"/>
          <w:b w:val="0"/>
          <w:sz w:val="28"/>
          <w:szCs w:val="28"/>
        </w:rPr>
        <w:t xml:space="preserve">» </w:t>
      </w:r>
    </w:p>
    <w:p w14:paraId="76ED956F" w14:textId="77777777" w:rsidR="006E420C" w:rsidRPr="006E420C" w:rsidRDefault="006E420C" w:rsidP="006E420C">
      <w:pPr>
        <w:pStyle w:val="ConsPlusNormal"/>
        <w:ind w:firstLine="709"/>
        <w:jc w:val="both"/>
        <w:rPr>
          <w:rFonts w:ascii="Times New Roman" w:hAnsi="Times New Roman" w:cs="Times New Roman"/>
          <w:sz w:val="28"/>
          <w:szCs w:val="28"/>
        </w:rPr>
      </w:pPr>
      <w:r w:rsidRPr="006E420C">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«Предоставление решения</w:t>
      </w:r>
    </w:p>
    <w:p w14:paraId="138AC22E" w14:textId="77777777" w:rsidR="0078457E" w:rsidRPr="00816BA2" w:rsidRDefault="006E420C" w:rsidP="006E420C">
      <w:pPr>
        <w:pStyle w:val="ConsPlusNormal"/>
        <w:ind w:firstLine="709"/>
        <w:jc w:val="both"/>
        <w:rPr>
          <w:rFonts w:ascii="Times New Roman" w:hAnsi="Times New Roman" w:cs="Times New Roman"/>
          <w:sz w:val="28"/>
          <w:szCs w:val="28"/>
        </w:rPr>
      </w:pPr>
      <w:r w:rsidRPr="006E420C">
        <w:rPr>
          <w:rFonts w:ascii="Times New Roman" w:hAnsi="Times New Roman" w:cs="Times New Roman"/>
          <w:sz w:val="28"/>
          <w:szCs w:val="28"/>
        </w:rPr>
        <w:t xml:space="preserve"> о согласовании архитектурно-градостроительного облика объекта капитального строительства на территории Корфовского городского поселения, руководствуясь Градостроительным кодексом Российской Федерации, Федеральным законом от 6 октября 2003 года</w:t>
      </w:r>
      <w:r>
        <w:rPr>
          <w:rFonts w:ascii="Times New Roman" w:hAnsi="Times New Roman" w:cs="Times New Roman"/>
          <w:sz w:val="28"/>
          <w:szCs w:val="28"/>
        </w:rPr>
        <w:t xml:space="preserve"> </w:t>
      </w:r>
      <w:r w:rsidRPr="006E420C">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Федеральным законом от 27 июля 2010 года</w:t>
      </w:r>
      <w:r>
        <w:rPr>
          <w:rFonts w:ascii="Times New Roman" w:hAnsi="Times New Roman" w:cs="Times New Roman"/>
          <w:sz w:val="28"/>
          <w:szCs w:val="28"/>
        </w:rPr>
        <w:t xml:space="preserve"> </w:t>
      </w:r>
      <w:r w:rsidRPr="006E420C">
        <w:rPr>
          <w:rFonts w:ascii="Times New Roman" w:hAnsi="Times New Roman" w:cs="Times New Roman"/>
          <w:sz w:val="28"/>
          <w:szCs w:val="28"/>
        </w:rPr>
        <w:t>№ 210-ФЗ «Об организации предоставления государственных</w:t>
      </w:r>
      <w:r>
        <w:rPr>
          <w:rFonts w:ascii="Times New Roman" w:hAnsi="Times New Roman" w:cs="Times New Roman"/>
          <w:sz w:val="28"/>
          <w:szCs w:val="28"/>
        </w:rPr>
        <w:t xml:space="preserve"> </w:t>
      </w:r>
      <w:r w:rsidRPr="006E420C">
        <w:rPr>
          <w:rFonts w:ascii="Times New Roman" w:hAnsi="Times New Roman" w:cs="Times New Roman"/>
          <w:sz w:val="28"/>
          <w:szCs w:val="28"/>
        </w:rPr>
        <w:t>и муниципальных услуг», Федеральным законом от 17 ноября 1995 года № 169-ФЗ «Об архитектурной деятельности в Российской Федерации»,  Федеральным законом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 xml:space="preserve"> </w:t>
      </w:r>
      <w:r w:rsidR="00EE4519" w:rsidRPr="00EE4519">
        <w:rPr>
          <w:rFonts w:ascii="Times New Roman" w:hAnsi="Times New Roman" w:cs="Times New Roman"/>
          <w:sz w:val="28"/>
          <w:szCs w:val="28"/>
        </w:rPr>
        <w:t>Постановлением Правительства Российской Федерации от 30</w:t>
      </w:r>
      <w:r w:rsidR="00B02B78">
        <w:rPr>
          <w:rFonts w:ascii="Times New Roman" w:hAnsi="Times New Roman" w:cs="Times New Roman"/>
          <w:sz w:val="28"/>
          <w:szCs w:val="28"/>
        </w:rPr>
        <w:t>.04.2014</w:t>
      </w:r>
      <w:r w:rsidR="00EE4519" w:rsidRPr="00EE4519">
        <w:rPr>
          <w:rFonts w:ascii="Times New Roman" w:hAnsi="Times New Roman" w:cs="Times New Roman"/>
          <w:sz w:val="28"/>
          <w:szCs w:val="28"/>
        </w:rPr>
        <w:t xml:space="preserve"> № 403 «Об исчерпывающем перечне процедур в сфере жилищно</w:t>
      </w:r>
      <w:r w:rsidR="00EE4519">
        <w:rPr>
          <w:rFonts w:ascii="Times New Roman" w:hAnsi="Times New Roman" w:cs="Times New Roman"/>
          <w:sz w:val="28"/>
          <w:szCs w:val="28"/>
        </w:rPr>
        <w:t>го строительства», Уставом Корфовского городского поселения Хабаровского</w:t>
      </w:r>
      <w:r w:rsidR="00EE4519" w:rsidRPr="00EE4519">
        <w:rPr>
          <w:rFonts w:ascii="Times New Roman" w:hAnsi="Times New Roman" w:cs="Times New Roman"/>
          <w:sz w:val="28"/>
          <w:szCs w:val="28"/>
        </w:rPr>
        <w:t xml:space="preserve"> муниципального района Хабаровского края, администрация </w:t>
      </w:r>
      <w:r w:rsidR="00EE4519">
        <w:rPr>
          <w:rFonts w:ascii="Times New Roman" w:hAnsi="Times New Roman" w:cs="Times New Roman"/>
          <w:sz w:val="28"/>
          <w:szCs w:val="28"/>
        </w:rPr>
        <w:t xml:space="preserve">Корфовского городского поселения </w:t>
      </w:r>
      <w:r w:rsidR="005730A4" w:rsidRPr="00816BA2">
        <w:rPr>
          <w:rFonts w:ascii="Times New Roman" w:hAnsi="Times New Roman" w:cs="Times New Roman"/>
          <w:sz w:val="28"/>
          <w:szCs w:val="28"/>
        </w:rPr>
        <w:t xml:space="preserve">Хабаровского </w:t>
      </w:r>
      <w:r w:rsidR="0078457E" w:rsidRPr="00816BA2">
        <w:rPr>
          <w:rFonts w:ascii="Times New Roman" w:hAnsi="Times New Roman" w:cs="Times New Roman"/>
          <w:sz w:val="28"/>
          <w:szCs w:val="28"/>
        </w:rPr>
        <w:t>муниципа</w:t>
      </w:r>
      <w:r w:rsidR="00325225" w:rsidRPr="00816BA2">
        <w:rPr>
          <w:rFonts w:ascii="Times New Roman" w:hAnsi="Times New Roman" w:cs="Times New Roman"/>
          <w:sz w:val="28"/>
          <w:szCs w:val="28"/>
        </w:rPr>
        <w:t>льного района Хабаровского края</w:t>
      </w:r>
    </w:p>
    <w:p w14:paraId="4D48261E" w14:textId="77777777" w:rsidR="00325225" w:rsidRPr="00816BA2" w:rsidRDefault="00325225" w:rsidP="00816BA2">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sz w:val="28"/>
          <w:szCs w:val="28"/>
        </w:rPr>
        <w:t>ПОСТАНОВЛЯЕТ:</w:t>
      </w:r>
    </w:p>
    <w:p w14:paraId="63EB2AB5" w14:textId="77777777" w:rsidR="006E420C" w:rsidRDefault="006E420C" w:rsidP="00816BA2">
      <w:pPr>
        <w:pStyle w:val="ConsPlusNormal"/>
        <w:ind w:firstLine="709"/>
        <w:jc w:val="both"/>
        <w:rPr>
          <w:rFonts w:ascii="Times New Roman" w:hAnsi="Times New Roman" w:cs="Times New Roman"/>
          <w:sz w:val="28"/>
          <w:szCs w:val="28"/>
        </w:rPr>
      </w:pPr>
      <w:r w:rsidRPr="006E420C">
        <w:rPr>
          <w:rFonts w:ascii="Times New Roman" w:hAnsi="Times New Roman" w:cs="Times New Roman"/>
          <w:sz w:val="28"/>
          <w:szCs w:val="28"/>
        </w:rPr>
        <w:t xml:space="preserve">1. Утвердить административный регламент по предоставлению администрацией </w:t>
      </w:r>
      <w:r>
        <w:rPr>
          <w:rFonts w:ascii="Times New Roman" w:hAnsi="Times New Roman" w:cs="Times New Roman"/>
          <w:sz w:val="28"/>
          <w:szCs w:val="28"/>
        </w:rPr>
        <w:t xml:space="preserve">Корфовского </w:t>
      </w:r>
      <w:r w:rsidRPr="006E420C">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6E420C">
        <w:rPr>
          <w:rFonts w:ascii="Times New Roman" w:hAnsi="Times New Roman" w:cs="Times New Roman"/>
          <w:sz w:val="28"/>
          <w:szCs w:val="28"/>
        </w:rPr>
        <w:t xml:space="preserve"> муниципальной услуги по предоставлению решения о согласовании архитектурно-градостроительного облика объекта капитального строительства на территории </w:t>
      </w:r>
      <w:r>
        <w:rPr>
          <w:rFonts w:ascii="Times New Roman" w:hAnsi="Times New Roman" w:cs="Times New Roman"/>
          <w:sz w:val="28"/>
          <w:szCs w:val="28"/>
        </w:rPr>
        <w:t xml:space="preserve">Корфовского </w:t>
      </w:r>
      <w:r w:rsidRPr="006E420C">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Pr="006E420C">
        <w:rPr>
          <w:rFonts w:ascii="Times New Roman" w:hAnsi="Times New Roman" w:cs="Times New Roman"/>
          <w:sz w:val="28"/>
          <w:szCs w:val="28"/>
        </w:rPr>
        <w:t>(прилагается).</w:t>
      </w:r>
    </w:p>
    <w:p w14:paraId="4FD24B7A" w14:textId="77777777" w:rsidR="0078457E" w:rsidRPr="00816BA2" w:rsidRDefault="006E420C" w:rsidP="00816B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2B78">
        <w:rPr>
          <w:rFonts w:ascii="Times New Roman" w:hAnsi="Times New Roman" w:cs="Times New Roman"/>
          <w:sz w:val="28"/>
          <w:szCs w:val="28"/>
        </w:rPr>
        <w:t>2</w:t>
      </w:r>
      <w:r w:rsidR="0078457E" w:rsidRPr="00816BA2">
        <w:rPr>
          <w:rFonts w:ascii="Times New Roman" w:hAnsi="Times New Roman" w:cs="Times New Roman"/>
          <w:sz w:val="28"/>
          <w:szCs w:val="28"/>
        </w:rPr>
        <w:t>. Опубликовать настоящее постановление в</w:t>
      </w:r>
      <w:r w:rsidR="007E1864" w:rsidRPr="00816BA2">
        <w:rPr>
          <w:rFonts w:ascii="Times New Roman" w:hAnsi="Times New Roman" w:cs="Times New Roman"/>
          <w:sz w:val="28"/>
          <w:szCs w:val="28"/>
        </w:rPr>
        <w:t xml:space="preserve"> </w:t>
      </w:r>
      <w:r w:rsidR="00816BA2" w:rsidRPr="00816BA2">
        <w:rPr>
          <w:rFonts w:ascii="Times New Roman" w:hAnsi="Times New Roman" w:cs="Times New Roman"/>
          <w:sz w:val="28"/>
          <w:szCs w:val="28"/>
        </w:rPr>
        <w:t>И</w:t>
      </w:r>
      <w:r w:rsidR="007E1864" w:rsidRPr="00816BA2">
        <w:rPr>
          <w:rFonts w:ascii="Times New Roman" w:hAnsi="Times New Roman" w:cs="Times New Roman"/>
          <w:sz w:val="28"/>
          <w:szCs w:val="28"/>
        </w:rPr>
        <w:t xml:space="preserve">нформационном бюллетене Корфовского городского поселения </w:t>
      </w:r>
      <w:r w:rsidR="00816BA2" w:rsidRPr="00816BA2">
        <w:rPr>
          <w:rFonts w:ascii="Times New Roman" w:hAnsi="Times New Roman" w:cs="Times New Roman"/>
          <w:sz w:val="28"/>
          <w:szCs w:val="28"/>
        </w:rPr>
        <w:t xml:space="preserve">Хабаровского муниципального района Хабаровского края </w:t>
      </w:r>
      <w:r w:rsidR="007E1864" w:rsidRPr="00816BA2">
        <w:rPr>
          <w:rFonts w:ascii="Times New Roman" w:hAnsi="Times New Roman" w:cs="Times New Roman"/>
          <w:sz w:val="28"/>
          <w:szCs w:val="28"/>
        </w:rPr>
        <w:t xml:space="preserve">и </w:t>
      </w:r>
      <w:r w:rsidR="00816BA2" w:rsidRPr="00816BA2">
        <w:rPr>
          <w:rFonts w:ascii="Times New Roman" w:hAnsi="Times New Roman" w:cs="Times New Roman"/>
          <w:sz w:val="28"/>
          <w:szCs w:val="28"/>
        </w:rPr>
        <w:t>разместить на официальном сайте</w:t>
      </w:r>
      <w:r w:rsidR="007E1864" w:rsidRPr="00816BA2">
        <w:rPr>
          <w:rFonts w:ascii="Times New Roman" w:hAnsi="Times New Roman" w:cs="Times New Roman"/>
          <w:sz w:val="28"/>
          <w:szCs w:val="28"/>
        </w:rPr>
        <w:t xml:space="preserve"> Корфовского </w:t>
      </w:r>
      <w:r w:rsidR="0078457E" w:rsidRPr="00816BA2">
        <w:rPr>
          <w:rFonts w:ascii="Times New Roman" w:hAnsi="Times New Roman" w:cs="Times New Roman"/>
          <w:sz w:val="28"/>
          <w:szCs w:val="28"/>
        </w:rPr>
        <w:t xml:space="preserve">городского поселения </w:t>
      </w:r>
      <w:r w:rsidR="007E1864" w:rsidRPr="00816BA2">
        <w:rPr>
          <w:rFonts w:ascii="Times New Roman" w:hAnsi="Times New Roman" w:cs="Times New Roman"/>
          <w:sz w:val="28"/>
          <w:szCs w:val="28"/>
        </w:rPr>
        <w:t>Хабаровского</w:t>
      </w:r>
      <w:r w:rsidR="0078457E" w:rsidRPr="00816BA2">
        <w:rPr>
          <w:rFonts w:ascii="Times New Roman" w:hAnsi="Times New Roman" w:cs="Times New Roman"/>
          <w:sz w:val="28"/>
          <w:szCs w:val="28"/>
        </w:rPr>
        <w:t xml:space="preserve"> муниципального района Хабаровского</w:t>
      </w:r>
      <w:r w:rsidR="00816BA2" w:rsidRPr="00816BA2">
        <w:rPr>
          <w:rFonts w:ascii="Times New Roman" w:hAnsi="Times New Roman" w:cs="Times New Roman"/>
          <w:sz w:val="28"/>
          <w:szCs w:val="28"/>
        </w:rPr>
        <w:t xml:space="preserve"> края в</w:t>
      </w:r>
      <w:r w:rsidR="00816BA2" w:rsidRPr="00816BA2">
        <w:rPr>
          <w:rFonts w:ascii="Times New Roman" w:eastAsia="Calibri" w:hAnsi="Times New Roman" w:cs="Times New Roman"/>
          <w:sz w:val="28"/>
          <w:szCs w:val="28"/>
        </w:rPr>
        <w:t xml:space="preserve"> информационно-телекоммуникационной сети Интернет</w:t>
      </w:r>
      <w:r w:rsidR="0078457E" w:rsidRPr="00816BA2">
        <w:rPr>
          <w:rFonts w:ascii="Times New Roman" w:hAnsi="Times New Roman" w:cs="Times New Roman"/>
          <w:sz w:val="28"/>
          <w:szCs w:val="28"/>
        </w:rPr>
        <w:t xml:space="preserve"> (</w:t>
      </w:r>
      <w:proofErr w:type="spellStart"/>
      <w:r w:rsidR="0078457E" w:rsidRPr="00816BA2">
        <w:rPr>
          <w:rFonts w:ascii="Times New Roman" w:hAnsi="Times New Roman" w:cs="Times New Roman"/>
          <w:sz w:val="28"/>
          <w:szCs w:val="28"/>
        </w:rPr>
        <w:t>www</w:t>
      </w:r>
      <w:proofErr w:type="spellEnd"/>
      <w:r w:rsidR="0078457E" w:rsidRPr="00816BA2">
        <w:rPr>
          <w:rFonts w:ascii="Times New Roman" w:hAnsi="Times New Roman" w:cs="Times New Roman"/>
          <w:sz w:val="28"/>
          <w:szCs w:val="28"/>
        </w:rPr>
        <w:t>.</w:t>
      </w:r>
      <w:proofErr w:type="spellStart"/>
      <w:r w:rsidR="007E1864" w:rsidRPr="00816BA2">
        <w:rPr>
          <w:rFonts w:ascii="Times New Roman" w:hAnsi="Times New Roman" w:cs="Times New Roman"/>
          <w:sz w:val="28"/>
          <w:szCs w:val="28"/>
          <w:lang w:val="en-US"/>
        </w:rPr>
        <w:t>adminkorfovskoe</w:t>
      </w:r>
      <w:proofErr w:type="spellEnd"/>
      <w:r w:rsidR="0078457E" w:rsidRPr="00816BA2">
        <w:rPr>
          <w:rFonts w:ascii="Times New Roman" w:hAnsi="Times New Roman" w:cs="Times New Roman"/>
          <w:sz w:val="28"/>
          <w:szCs w:val="28"/>
        </w:rPr>
        <w:t>.</w:t>
      </w:r>
      <w:proofErr w:type="spellStart"/>
      <w:r w:rsidR="0078457E" w:rsidRPr="00816BA2">
        <w:rPr>
          <w:rFonts w:ascii="Times New Roman" w:hAnsi="Times New Roman" w:cs="Times New Roman"/>
          <w:sz w:val="28"/>
          <w:szCs w:val="28"/>
        </w:rPr>
        <w:t>ru</w:t>
      </w:r>
      <w:proofErr w:type="spellEnd"/>
      <w:r w:rsidR="0078457E" w:rsidRPr="00816BA2">
        <w:rPr>
          <w:rFonts w:ascii="Times New Roman" w:hAnsi="Times New Roman" w:cs="Times New Roman"/>
          <w:sz w:val="28"/>
          <w:szCs w:val="28"/>
        </w:rPr>
        <w:t>).</w:t>
      </w:r>
    </w:p>
    <w:p w14:paraId="51A66C79" w14:textId="77777777" w:rsidR="0078457E" w:rsidRPr="00816BA2" w:rsidRDefault="00B02B78" w:rsidP="00816B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8457E" w:rsidRPr="00816BA2">
        <w:rPr>
          <w:rFonts w:ascii="Times New Roman" w:hAnsi="Times New Roman" w:cs="Times New Roman"/>
          <w:sz w:val="28"/>
          <w:szCs w:val="28"/>
        </w:rPr>
        <w:t xml:space="preserve">. Контроль за исполнением настоящего постановления возложить </w:t>
      </w:r>
      <w:proofErr w:type="gramStart"/>
      <w:r w:rsidR="0078457E" w:rsidRPr="00816BA2">
        <w:rPr>
          <w:rFonts w:ascii="Times New Roman" w:hAnsi="Times New Roman" w:cs="Times New Roman"/>
          <w:sz w:val="28"/>
          <w:szCs w:val="28"/>
        </w:rPr>
        <w:t xml:space="preserve">на </w:t>
      </w:r>
      <w:r w:rsidR="007E1864" w:rsidRPr="00816BA2">
        <w:rPr>
          <w:rFonts w:ascii="Times New Roman" w:hAnsi="Times New Roman" w:cs="Times New Roman"/>
          <w:sz w:val="28"/>
          <w:szCs w:val="28"/>
        </w:rPr>
        <w:t xml:space="preserve"> </w:t>
      </w:r>
      <w:r w:rsidR="007E1864" w:rsidRPr="00816BA2">
        <w:rPr>
          <w:rFonts w:ascii="Times New Roman" w:hAnsi="Times New Roman" w:cs="Times New Roman"/>
          <w:sz w:val="28"/>
          <w:szCs w:val="28"/>
        </w:rPr>
        <w:lastRenderedPageBreak/>
        <w:t>главного</w:t>
      </w:r>
      <w:proofErr w:type="gramEnd"/>
      <w:r w:rsidR="007E1864" w:rsidRPr="00816BA2">
        <w:rPr>
          <w:rFonts w:ascii="Times New Roman" w:hAnsi="Times New Roman" w:cs="Times New Roman"/>
          <w:sz w:val="28"/>
          <w:szCs w:val="28"/>
        </w:rPr>
        <w:t xml:space="preserve"> специалиста </w:t>
      </w:r>
      <w:r w:rsidR="00816BA2" w:rsidRPr="00816BA2">
        <w:rPr>
          <w:rFonts w:ascii="Times New Roman" w:hAnsi="Times New Roman" w:cs="Times New Roman"/>
          <w:sz w:val="28"/>
          <w:szCs w:val="28"/>
        </w:rPr>
        <w:t>администрации Корфовского городского поселения Хабаровского муниципального района Хабаровского края (</w:t>
      </w:r>
      <w:r w:rsidR="007E1864" w:rsidRPr="00816BA2">
        <w:rPr>
          <w:rFonts w:ascii="Times New Roman" w:hAnsi="Times New Roman" w:cs="Times New Roman"/>
          <w:sz w:val="28"/>
          <w:szCs w:val="28"/>
        </w:rPr>
        <w:t>Кудлай А.А.</w:t>
      </w:r>
      <w:r w:rsidR="00816BA2" w:rsidRPr="00816BA2">
        <w:rPr>
          <w:rFonts w:ascii="Times New Roman" w:hAnsi="Times New Roman" w:cs="Times New Roman"/>
          <w:sz w:val="28"/>
          <w:szCs w:val="28"/>
        </w:rPr>
        <w:t>).</w:t>
      </w:r>
    </w:p>
    <w:p w14:paraId="789C4009" w14:textId="77777777" w:rsidR="0078457E" w:rsidRPr="00816BA2" w:rsidRDefault="00B02B78" w:rsidP="00816B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8457E" w:rsidRPr="00816BA2">
        <w:rPr>
          <w:rFonts w:ascii="Times New Roman" w:hAnsi="Times New Roman" w:cs="Times New Roman"/>
          <w:sz w:val="28"/>
          <w:szCs w:val="28"/>
        </w:rPr>
        <w:t xml:space="preserve">. Настоящее постановление вступает в силу после </w:t>
      </w:r>
      <w:r w:rsidR="00816BA2" w:rsidRPr="00816BA2">
        <w:rPr>
          <w:rFonts w:ascii="Times New Roman" w:hAnsi="Times New Roman" w:cs="Times New Roman"/>
          <w:sz w:val="28"/>
          <w:szCs w:val="28"/>
        </w:rPr>
        <w:t>его официального опубликования.</w:t>
      </w:r>
    </w:p>
    <w:p w14:paraId="1D51908F" w14:textId="77777777" w:rsidR="0078457E" w:rsidRDefault="0078457E">
      <w:pPr>
        <w:pStyle w:val="ConsPlusNormal"/>
        <w:ind w:firstLine="540"/>
        <w:jc w:val="both"/>
        <w:rPr>
          <w:rFonts w:ascii="Times New Roman" w:hAnsi="Times New Roman" w:cs="Times New Roman"/>
          <w:sz w:val="28"/>
          <w:szCs w:val="28"/>
        </w:rPr>
      </w:pPr>
    </w:p>
    <w:p w14:paraId="5D237804" w14:textId="77777777" w:rsidR="0078457E" w:rsidRPr="00B02B78" w:rsidRDefault="007E1864" w:rsidP="00B02B78">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78457E"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0078457E" w:rsidRPr="005730A4">
        <w:rPr>
          <w:rFonts w:ascii="Times New Roman" w:hAnsi="Times New Roman" w:cs="Times New Roman"/>
          <w:sz w:val="28"/>
          <w:szCs w:val="28"/>
        </w:rPr>
        <w:t>.</w:t>
      </w:r>
      <w:r>
        <w:rPr>
          <w:rFonts w:ascii="Times New Roman" w:hAnsi="Times New Roman" w:cs="Times New Roman"/>
          <w:sz w:val="28"/>
          <w:szCs w:val="28"/>
        </w:rPr>
        <w:t>Б</w:t>
      </w:r>
      <w:r w:rsidR="0078457E" w:rsidRPr="005730A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Аврамец</w:t>
      </w:r>
      <w:proofErr w:type="spellEnd"/>
    </w:p>
    <w:p w14:paraId="34C028E4" w14:textId="77777777" w:rsidR="00816BA2" w:rsidRPr="00F45770" w:rsidRDefault="00816BA2" w:rsidP="00B02B78">
      <w:pPr>
        <w:pageBreakBefore/>
        <w:spacing w:after="0" w:line="240" w:lineRule="exact"/>
        <w:ind w:left="4536"/>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lastRenderedPageBreak/>
        <w:t>УТВЕРЖДЕН</w:t>
      </w:r>
    </w:p>
    <w:p w14:paraId="4AED7AD5" w14:textId="77777777" w:rsidR="00816BA2" w:rsidRPr="00F45770" w:rsidRDefault="00B02B78" w:rsidP="00B02B78">
      <w:pPr>
        <w:spacing w:after="0" w:line="240" w:lineRule="exact"/>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r w:rsidR="00816BA2" w:rsidRPr="00F4577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орфовского городского поселения </w:t>
      </w:r>
      <w:r w:rsidR="00816BA2" w:rsidRPr="00F45770">
        <w:rPr>
          <w:rFonts w:ascii="Times New Roman" w:eastAsia="Times New Roman" w:hAnsi="Times New Roman" w:cs="Times New Roman"/>
          <w:sz w:val="28"/>
          <w:szCs w:val="28"/>
          <w:lang w:eastAsia="ru-RU"/>
        </w:rPr>
        <w:t>Хабаровского муниципального района</w:t>
      </w:r>
    </w:p>
    <w:p w14:paraId="138E2C93" w14:textId="77777777" w:rsidR="005E59A8" w:rsidRDefault="00816BA2" w:rsidP="00B02B78">
      <w:pPr>
        <w:spacing w:after="0" w:line="240" w:lineRule="exact"/>
        <w:ind w:left="4536"/>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 xml:space="preserve">Хабаровского края </w:t>
      </w:r>
    </w:p>
    <w:p w14:paraId="5050CC28" w14:textId="77777777" w:rsidR="00816BA2" w:rsidRPr="00F45770" w:rsidRDefault="006E420C" w:rsidP="00B02B78">
      <w:pPr>
        <w:spacing w:after="0" w:line="240" w:lineRule="exact"/>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w:t>
      </w:r>
      <w:r w:rsidR="005E59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7.2023 № 17</w:t>
      </w:r>
      <w:r w:rsidR="005E59A8">
        <w:rPr>
          <w:rFonts w:ascii="Times New Roman" w:eastAsia="Times New Roman" w:hAnsi="Times New Roman" w:cs="Times New Roman"/>
          <w:sz w:val="28"/>
          <w:szCs w:val="28"/>
          <w:lang w:eastAsia="ru-RU"/>
        </w:rPr>
        <w:t>8</w:t>
      </w:r>
    </w:p>
    <w:p w14:paraId="46B502AE" w14:textId="77777777" w:rsidR="006D2D74" w:rsidRDefault="006D2D74" w:rsidP="006D2D74">
      <w:pPr>
        <w:pStyle w:val="ConsPlusTitle"/>
        <w:jc w:val="center"/>
        <w:rPr>
          <w:rFonts w:ascii="Times New Roman" w:hAnsi="Times New Roman" w:cs="Times New Roman"/>
          <w:sz w:val="28"/>
          <w:szCs w:val="28"/>
          <w:u w:val="single"/>
        </w:rPr>
      </w:pPr>
    </w:p>
    <w:p w14:paraId="2934B97C" w14:textId="77777777" w:rsidR="006D2D74" w:rsidRDefault="006D2D74" w:rsidP="006D2D74">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p>
    <w:p w14:paraId="66BC8F94" w14:textId="77777777" w:rsidR="006E420C" w:rsidRPr="006E420C" w:rsidRDefault="006E420C" w:rsidP="006E420C">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E420C">
        <w:rPr>
          <w:rFonts w:ascii="Times New Roman" w:eastAsia="Times New Roman" w:hAnsi="Times New Roman" w:cs="Times New Roman"/>
          <w:b/>
          <w:sz w:val="28"/>
          <w:szCs w:val="28"/>
          <w:lang w:eastAsia="ru-RU"/>
        </w:rPr>
        <w:t xml:space="preserve">АДМИНИСТРАТИВНЫЙ РЕГЛАМЕНТ </w:t>
      </w:r>
    </w:p>
    <w:p w14:paraId="6ADD102F" w14:textId="77777777" w:rsidR="006D2D74" w:rsidRPr="00B02B78" w:rsidRDefault="006E420C" w:rsidP="006E420C">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E420C">
        <w:rPr>
          <w:rFonts w:ascii="Times New Roman" w:eastAsia="Times New Roman" w:hAnsi="Times New Roman" w:cs="Times New Roman"/>
          <w:b/>
          <w:sz w:val="28"/>
          <w:szCs w:val="28"/>
          <w:lang w:eastAsia="ru-RU"/>
        </w:rPr>
        <w:t>по предоставлению администрацией Корфовского городского поселения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Корфовского городского поселения»</w:t>
      </w:r>
    </w:p>
    <w:p w14:paraId="3DC2B8BC" w14:textId="77777777" w:rsidR="006D2D74" w:rsidRPr="00DE599D"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14:paraId="7235E03B" w14:textId="77777777" w:rsidR="006D2D74" w:rsidRPr="00B54DD3" w:rsidRDefault="006D2D74" w:rsidP="006D2D7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54DD3">
        <w:rPr>
          <w:rFonts w:ascii="Times New Roman" w:eastAsia="Times New Roman" w:hAnsi="Times New Roman" w:cs="Times New Roman"/>
          <w:b/>
          <w:sz w:val="28"/>
          <w:szCs w:val="28"/>
          <w:lang w:eastAsia="ru-RU"/>
        </w:rPr>
        <w:t>1. Общие положения</w:t>
      </w:r>
    </w:p>
    <w:p w14:paraId="17E832C5" w14:textId="77777777" w:rsidR="00F14B6C" w:rsidRPr="00F14B6C" w:rsidRDefault="000C72EC" w:rsidP="000C7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 xml:space="preserve">1.1. Административный регламент по предоставлению администрацией </w:t>
      </w:r>
      <w:r>
        <w:rPr>
          <w:rFonts w:ascii="Times New Roman" w:eastAsia="Times New Roman" w:hAnsi="Times New Roman" w:cs="Times New Roman"/>
          <w:sz w:val="28"/>
          <w:szCs w:val="28"/>
          <w:lang w:eastAsia="ru-RU"/>
        </w:rPr>
        <w:t>Корфовского</w:t>
      </w:r>
      <w:r w:rsidRPr="000C72EC">
        <w:rPr>
          <w:rFonts w:ascii="Times New Roman" w:eastAsia="Times New Roman" w:hAnsi="Times New Roman" w:cs="Times New Roman"/>
          <w:sz w:val="28"/>
          <w:szCs w:val="28"/>
          <w:lang w:eastAsia="ru-RU"/>
        </w:rPr>
        <w:t xml:space="preserve"> город</w:t>
      </w:r>
      <w:r>
        <w:rPr>
          <w:rFonts w:ascii="Times New Roman" w:eastAsia="Times New Roman" w:hAnsi="Times New Roman" w:cs="Times New Roman"/>
          <w:sz w:val="28"/>
          <w:szCs w:val="28"/>
          <w:lang w:eastAsia="ru-RU"/>
        </w:rPr>
        <w:t xml:space="preserve">ского поселения </w:t>
      </w:r>
      <w:r w:rsidRPr="000C72EC">
        <w:rPr>
          <w:rFonts w:ascii="Times New Roman" w:eastAsia="Times New Roman" w:hAnsi="Times New Roman" w:cs="Times New Roman"/>
          <w:sz w:val="28"/>
          <w:szCs w:val="28"/>
          <w:lang w:eastAsia="ru-RU"/>
        </w:rPr>
        <w:t>муниципальной услуги по предоставлению решения о согласовании архитектурно-градостроительного облика объекта капитального строительства на территории Корфовского городского поселения (далее - Административный регламент) разработан в целях повышения качества предоставления муниципальной услуги по согласованию архитектурно-градостроительного облика объекта капитального строительства (далее - муниципальная услуга) на территории Корфовского городского поселения и устанавливает порядок, сроки и последовательность действий (административных процедур) при предоставлении муниципальной услуги.</w:t>
      </w:r>
      <w:r w:rsidR="00F14B6C" w:rsidRPr="00F14B6C">
        <w:rPr>
          <w:rFonts w:ascii="Times New Roman" w:eastAsia="Times New Roman" w:hAnsi="Times New Roman" w:cs="Times New Roman"/>
          <w:sz w:val="28"/>
          <w:szCs w:val="28"/>
          <w:lang w:eastAsia="ru-RU"/>
        </w:rPr>
        <w:t xml:space="preserve"> </w:t>
      </w:r>
    </w:p>
    <w:p w14:paraId="41F06271" w14:textId="77777777" w:rsidR="000C72EC" w:rsidRPr="000C72EC" w:rsidRDefault="000C72EC" w:rsidP="000C7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1.2. 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 которые являются застройщиками в соответствии с действующим градостроительным законодательством Российской Федерации.</w:t>
      </w:r>
    </w:p>
    <w:p w14:paraId="3DFD6FB4" w14:textId="77777777" w:rsidR="000C72EC" w:rsidRPr="000C72EC" w:rsidRDefault="000C72EC" w:rsidP="000C7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От имени физических лиц заявления о предоставлении муниципальной услуги могут подавать:</w:t>
      </w:r>
    </w:p>
    <w:p w14:paraId="3EB32063" w14:textId="77777777" w:rsidR="000C72EC" w:rsidRPr="000C72EC" w:rsidRDefault="000C72EC" w:rsidP="000C7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18 лет;</w:t>
      </w:r>
    </w:p>
    <w:p w14:paraId="78EE4131" w14:textId="77777777" w:rsidR="000C72EC" w:rsidRPr="000C72EC" w:rsidRDefault="000C72EC" w:rsidP="000C7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 опекуны недееспособных граждан;</w:t>
      </w:r>
    </w:p>
    <w:p w14:paraId="6747DCB9" w14:textId="77777777" w:rsidR="000C72EC" w:rsidRPr="000C72EC" w:rsidRDefault="000C72EC" w:rsidP="000C7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14:paraId="4AEBA303" w14:textId="77777777" w:rsidR="000C72EC" w:rsidRPr="000C72EC" w:rsidRDefault="000C72EC" w:rsidP="000C7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От имени юридических лиц заявления о предоставлении муниципальной услуги могут подавать:</w:t>
      </w:r>
    </w:p>
    <w:p w14:paraId="4CD982F4" w14:textId="77777777" w:rsidR="000C72EC" w:rsidRPr="000C72EC" w:rsidRDefault="000C72EC" w:rsidP="000C7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лица, действующие в соответствии с законом, иными правовыми актами и учредительными документами без доверенности;</w:t>
      </w:r>
    </w:p>
    <w:p w14:paraId="4F81B4D0" w14:textId="77777777" w:rsidR="006D2D74" w:rsidRPr="00061EE5" w:rsidRDefault="000C72EC" w:rsidP="00F71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2EC">
        <w:rPr>
          <w:rFonts w:ascii="Times New Roman" w:eastAsia="Times New Roman" w:hAnsi="Times New Roman" w:cs="Times New Roman"/>
          <w:sz w:val="28"/>
          <w:szCs w:val="28"/>
          <w:lang w:eastAsia="ru-RU"/>
        </w:rPr>
        <w:t>представители в силу полномочий, основанных на доверенности или договоре.</w:t>
      </w:r>
      <w:r w:rsidR="00AD4855">
        <w:rPr>
          <w:rFonts w:ascii="Times New Roman" w:eastAsia="Times New Roman" w:hAnsi="Times New Roman" w:cs="Times New Roman"/>
          <w:sz w:val="28"/>
          <w:szCs w:val="28"/>
          <w:lang w:eastAsia="ru-RU"/>
        </w:rPr>
        <w:t xml:space="preserve"> </w:t>
      </w:r>
    </w:p>
    <w:p w14:paraId="3E02782A" w14:textId="77777777" w:rsidR="006D2D74" w:rsidRPr="00061EE5"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61EE5">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14:paraId="7FC8AC9C" w14:textId="77777777" w:rsidR="006D2D74" w:rsidRPr="006D2D74" w:rsidRDefault="006D2D74" w:rsidP="006238A5">
      <w:pPr>
        <w:widowControl w:val="0"/>
        <w:autoSpaceDE w:val="0"/>
        <w:autoSpaceDN w:val="0"/>
        <w:spacing w:after="0" w:line="240" w:lineRule="auto"/>
        <w:ind w:firstLine="709"/>
        <w:contextualSpacing/>
        <w:jc w:val="both"/>
        <w:rPr>
          <w:rFonts w:ascii="Calibri" w:eastAsia="Times New Roman" w:hAnsi="Calibri" w:cs="Calibri"/>
          <w:szCs w:val="20"/>
          <w:lang w:eastAsia="ru-RU"/>
        </w:rPr>
      </w:pPr>
      <w:bookmarkStart w:id="0" w:name="P55"/>
      <w:bookmarkEnd w:id="0"/>
      <w:r w:rsidRPr="00061EE5">
        <w:rPr>
          <w:rFonts w:ascii="Times New Roman" w:eastAsia="Times New Roman" w:hAnsi="Times New Roman" w:cs="Times New Roman"/>
          <w:sz w:val="28"/>
          <w:szCs w:val="28"/>
          <w:lang w:eastAsia="ru-RU"/>
        </w:rPr>
        <w:t>1.3.1. Сведения об администрации:</w:t>
      </w:r>
    </w:p>
    <w:p w14:paraId="5092D634" w14:textId="77777777" w:rsidR="006D2D74" w:rsidRPr="00973F30" w:rsidRDefault="00973F30"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ул. Таёжная</w:t>
      </w:r>
      <w:r w:rsidR="006D2D74" w:rsidRPr="00973F30">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9</w:t>
      </w:r>
      <w:r w:rsidR="006D2D74" w:rsidRPr="00973F30">
        <w:rPr>
          <w:rFonts w:ascii="Times New Roman" w:eastAsia="Times New Roman" w:hAnsi="Times New Roman" w:cs="Times New Roman"/>
          <w:sz w:val="28"/>
          <w:szCs w:val="28"/>
          <w:lang w:eastAsia="ru-RU"/>
        </w:rPr>
        <w:t xml:space="preserve">, </w:t>
      </w:r>
      <w:proofErr w:type="spellStart"/>
      <w:r w:rsidR="006D2D74" w:rsidRPr="00973F30">
        <w:rPr>
          <w:rFonts w:ascii="Times New Roman" w:eastAsia="Times New Roman" w:hAnsi="Times New Roman" w:cs="Times New Roman"/>
          <w:sz w:val="28"/>
          <w:szCs w:val="28"/>
          <w:lang w:eastAsia="ru-RU"/>
        </w:rPr>
        <w:t>р.п</w:t>
      </w:r>
      <w:proofErr w:type="spellEnd"/>
      <w:r w:rsidR="006D2D74" w:rsidRPr="00973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Корфовский Хабаровс</w:t>
      </w:r>
      <w:r w:rsidR="006D2D74" w:rsidRPr="00973F30">
        <w:rPr>
          <w:rFonts w:ascii="Times New Roman" w:eastAsia="Times New Roman" w:hAnsi="Times New Roman" w:cs="Times New Roman"/>
          <w:sz w:val="28"/>
          <w:szCs w:val="28"/>
          <w:lang w:eastAsia="ru-RU"/>
        </w:rPr>
        <w:t>кого муниципального района Хабаровского края, Россия.</w:t>
      </w:r>
    </w:p>
    <w:p w14:paraId="2C307AB5" w14:textId="77777777" w:rsidR="006D2D74" w:rsidRPr="00973F30"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lastRenderedPageBreak/>
        <w:t xml:space="preserve">Почтовый адрес: ул. </w:t>
      </w:r>
      <w:r w:rsidR="00973F30">
        <w:rPr>
          <w:rFonts w:ascii="Times New Roman" w:eastAsia="Times New Roman" w:hAnsi="Times New Roman" w:cs="Times New Roman"/>
          <w:sz w:val="28"/>
          <w:szCs w:val="28"/>
          <w:lang w:eastAsia="ru-RU"/>
        </w:rPr>
        <w:t>Таёжная</w:t>
      </w:r>
      <w:r w:rsidRPr="00973F30">
        <w:rPr>
          <w:rFonts w:ascii="Times New Roman" w:eastAsia="Times New Roman" w:hAnsi="Times New Roman" w:cs="Times New Roman"/>
          <w:sz w:val="28"/>
          <w:szCs w:val="28"/>
          <w:lang w:eastAsia="ru-RU"/>
        </w:rPr>
        <w:t>, 1</w:t>
      </w:r>
      <w:r w:rsidR="00973F30">
        <w:rPr>
          <w:rFonts w:ascii="Times New Roman" w:eastAsia="Times New Roman" w:hAnsi="Times New Roman" w:cs="Times New Roman"/>
          <w:sz w:val="28"/>
          <w:szCs w:val="28"/>
          <w:lang w:eastAsia="ru-RU"/>
        </w:rPr>
        <w:t>9</w:t>
      </w:r>
      <w:r w:rsidRPr="00973F30">
        <w:rPr>
          <w:rFonts w:ascii="Times New Roman" w:eastAsia="Times New Roman" w:hAnsi="Times New Roman" w:cs="Times New Roman"/>
          <w:sz w:val="28"/>
          <w:szCs w:val="28"/>
          <w:lang w:eastAsia="ru-RU"/>
        </w:rPr>
        <w:t xml:space="preserve">, </w:t>
      </w:r>
      <w:proofErr w:type="spellStart"/>
      <w:r w:rsidRPr="00973F30">
        <w:rPr>
          <w:rFonts w:ascii="Times New Roman" w:eastAsia="Times New Roman" w:hAnsi="Times New Roman" w:cs="Times New Roman"/>
          <w:sz w:val="28"/>
          <w:szCs w:val="28"/>
          <w:lang w:eastAsia="ru-RU"/>
        </w:rPr>
        <w:t>р.п</w:t>
      </w:r>
      <w:proofErr w:type="spellEnd"/>
      <w:r w:rsidRPr="00973F30">
        <w:rPr>
          <w:rFonts w:ascii="Times New Roman" w:eastAsia="Times New Roman" w:hAnsi="Times New Roman" w:cs="Times New Roman"/>
          <w:sz w:val="28"/>
          <w:szCs w:val="28"/>
          <w:lang w:eastAsia="ru-RU"/>
        </w:rPr>
        <w:t xml:space="preserve">. </w:t>
      </w:r>
      <w:r w:rsidR="00973F30">
        <w:rPr>
          <w:rFonts w:ascii="Times New Roman" w:eastAsia="Times New Roman" w:hAnsi="Times New Roman" w:cs="Times New Roman"/>
          <w:sz w:val="28"/>
          <w:szCs w:val="28"/>
          <w:lang w:eastAsia="ru-RU"/>
        </w:rPr>
        <w:t>Корфовский Хабаровского</w:t>
      </w:r>
      <w:r w:rsidRPr="00973F30">
        <w:rPr>
          <w:rFonts w:ascii="Times New Roman" w:eastAsia="Times New Roman" w:hAnsi="Times New Roman" w:cs="Times New Roman"/>
          <w:sz w:val="28"/>
          <w:szCs w:val="28"/>
          <w:lang w:eastAsia="ru-RU"/>
        </w:rPr>
        <w:t xml:space="preserve"> муниципального района Хабаровского края, Россия, 680</w:t>
      </w:r>
      <w:r w:rsidR="00973F30">
        <w:rPr>
          <w:rFonts w:ascii="Times New Roman" w:eastAsia="Times New Roman" w:hAnsi="Times New Roman" w:cs="Times New Roman"/>
          <w:sz w:val="28"/>
          <w:szCs w:val="28"/>
          <w:lang w:eastAsia="ru-RU"/>
        </w:rPr>
        <w:t>504</w:t>
      </w:r>
      <w:r w:rsidRPr="00973F30">
        <w:rPr>
          <w:rFonts w:ascii="Times New Roman" w:eastAsia="Times New Roman" w:hAnsi="Times New Roman" w:cs="Times New Roman"/>
          <w:sz w:val="28"/>
          <w:szCs w:val="28"/>
          <w:lang w:eastAsia="ru-RU"/>
        </w:rPr>
        <w:t>;</w:t>
      </w:r>
    </w:p>
    <w:p w14:paraId="5AE04838" w14:textId="77777777" w:rsidR="006D2D74" w:rsidRPr="00973F30"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Адрес электронно</w:t>
      </w:r>
      <w:r w:rsidR="00973F30">
        <w:rPr>
          <w:rFonts w:ascii="Times New Roman" w:eastAsia="Times New Roman" w:hAnsi="Times New Roman" w:cs="Times New Roman"/>
          <w:sz w:val="28"/>
          <w:szCs w:val="28"/>
          <w:lang w:eastAsia="ru-RU"/>
        </w:rPr>
        <w:t xml:space="preserve">й почты: </w:t>
      </w:r>
      <w:proofErr w:type="spellStart"/>
      <w:r w:rsidR="00973F30">
        <w:rPr>
          <w:rFonts w:ascii="Times New Roman" w:eastAsia="Times New Roman" w:hAnsi="Times New Roman" w:cs="Times New Roman"/>
          <w:sz w:val="28"/>
          <w:szCs w:val="28"/>
          <w:lang w:val="en-US" w:eastAsia="ru-RU"/>
        </w:rPr>
        <w:t>korf</w:t>
      </w:r>
      <w:proofErr w:type="spellEnd"/>
      <w:r w:rsidRPr="00973F30">
        <w:rPr>
          <w:rFonts w:ascii="Times New Roman" w:eastAsia="Times New Roman" w:hAnsi="Times New Roman" w:cs="Times New Roman"/>
          <w:sz w:val="28"/>
          <w:szCs w:val="28"/>
          <w:lang w:eastAsia="ru-RU"/>
        </w:rPr>
        <w:t>a</w:t>
      </w:r>
      <w:r w:rsidR="00973F30">
        <w:rPr>
          <w:rFonts w:ascii="Times New Roman" w:eastAsia="Times New Roman" w:hAnsi="Times New Roman" w:cs="Times New Roman"/>
          <w:sz w:val="28"/>
          <w:szCs w:val="28"/>
          <w:lang w:val="en-US" w:eastAsia="ru-RU"/>
        </w:rPr>
        <w:t>dm</w:t>
      </w:r>
      <w:r w:rsidRPr="00973F30">
        <w:rPr>
          <w:rFonts w:ascii="Times New Roman" w:eastAsia="Times New Roman" w:hAnsi="Times New Roman" w:cs="Times New Roman"/>
          <w:sz w:val="28"/>
          <w:szCs w:val="28"/>
          <w:lang w:eastAsia="ru-RU"/>
        </w:rPr>
        <w:t>@</w:t>
      </w:r>
      <w:r w:rsidR="00973F30">
        <w:rPr>
          <w:rFonts w:ascii="Times New Roman" w:eastAsia="Times New Roman" w:hAnsi="Times New Roman" w:cs="Times New Roman"/>
          <w:sz w:val="28"/>
          <w:szCs w:val="28"/>
          <w:lang w:val="en-US" w:eastAsia="ru-RU"/>
        </w:rPr>
        <w:t>list</w:t>
      </w:r>
      <w:r w:rsidRPr="00973F30">
        <w:rPr>
          <w:rFonts w:ascii="Times New Roman" w:eastAsia="Times New Roman" w:hAnsi="Times New Roman" w:cs="Times New Roman"/>
          <w:sz w:val="28"/>
          <w:szCs w:val="28"/>
          <w:lang w:eastAsia="ru-RU"/>
        </w:rPr>
        <w:t>.</w:t>
      </w:r>
      <w:proofErr w:type="spellStart"/>
      <w:r w:rsidRPr="00973F30">
        <w:rPr>
          <w:rFonts w:ascii="Times New Roman" w:eastAsia="Times New Roman" w:hAnsi="Times New Roman" w:cs="Times New Roman"/>
          <w:sz w:val="28"/>
          <w:szCs w:val="28"/>
          <w:lang w:eastAsia="ru-RU"/>
        </w:rPr>
        <w:t>ru</w:t>
      </w:r>
      <w:proofErr w:type="spellEnd"/>
      <w:r w:rsidRPr="00973F30">
        <w:rPr>
          <w:rFonts w:ascii="Times New Roman" w:eastAsia="Times New Roman" w:hAnsi="Times New Roman" w:cs="Times New Roman"/>
          <w:sz w:val="28"/>
          <w:szCs w:val="28"/>
          <w:lang w:eastAsia="ru-RU"/>
        </w:rPr>
        <w:t>.</w:t>
      </w:r>
    </w:p>
    <w:p w14:paraId="693F7DB5" w14:textId="77777777" w:rsidR="006D2D74" w:rsidRPr="00973F30"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Официальный сайт в инфор</w:t>
      </w:r>
      <w:r w:rsidR="006238A5">
        <w:rPr>
          <w:rFonts w:ascii="Times New Roman" w:eastAsia="Times New Roman" w:hAnsi="Times New Roman" w:cs="Times New Roman"/>
          <w:sz w:val="28"/>
          <w:szCs w:val="28"/>
          <w:lang w:eastAsia="ru-RU"/>
        </w:rPr>
        <w:t>мационно-коммуникационной сети «</w:t>
      </w:r>
      <w:r w:rsidRPr="00973F30">
        <w:rPr>
          <w:rFonts w:ascii="Times New Roman" w:eastAsia="Times New Roman" w:hAnsi="Times New Roman" w:cs="Times New Roman"/>
          <w:sz w:val="28"/>
          <w:szCs w:val="28"/>
          <w:lang w:eastAsia="ru-RU"/>
        </w:rPr>
        <w:t>Интернет</w:t>
      </w:r>
      <w:r w:rsidR="006238A5">
        <w:rPr>
          <w:rFonts w:ascii="Times New Roman" w:eastAsia="Times New Roman" w:hAnsi="Times New Roman" w:cs="Times New Roman"/>
          <w:sz w:val="28"/>
          <w:szCs w:val="28"/>
          <w:lang w:eastAsia="ru-RU"/>
        </w:rPr>
        <w:t>»</w:t>
      </w:r>
      <w:r w:rsidRPr="00973F30">
        <w:rPr>
          <w:rFonts w:ascii="Times New Roman" w:eastAsia="Times New Roman" w:hAnsi="Times New Roman" w:cs="Times New Roman"/>
          <w:sz w:val="28"/>
          <w:szCs w:val="28"/>
          <w:lang w:eastAsia="ru-RU"/>
        </w:rPr>
        <w:t xml:space="preserve">: </w:t>
      </w:r>
      <w:proofErr w:type="spellStart"/>
      <w:r w:rsidRPr="00973F30">
        <w:rPr>
          <w:rFonts w:ascii="Times New Roman" w:eastAsia="Times New Roman" w:hAnsi="Times New Roman" w:cs="Times New Roman"/>
          <w:sz w:val="28"/>
          <w:szCs w:val="28"/>
          <w:lang w:eastAsia="ru-RU"/>
        </w:rPr>
        <w:t>www</w:t>
      </w:r>
      <w:proofErr w:type="spellEnd"/>
      <w:r w:rsidRPr="00973F30">
        <w:rPr>
          <w:rFonts w:ascii="Times New Roman" w:eastAsia="Times New Roman" w:hAnsi="Times New Roman" w:cs="Times New Roman"/>
          <w:sz w:val="28"/>
          <w:szCs w:val="28"/>
          <w:lang w:eastAsia="ru-RU"/>
        </w:rPr>
        <w:t>.</w:t>
      </w:r>
      <w:r w:rsidR="002A4893" w:rsidRPr="002A4893">
        <w:t xml:space="preserve"> </w:t>
      </w:r>
      <w:r w:rsidR="002A4893" w:rsidRPr="002A4893">
        <w:rPr>
          <w:rFonts w:ascii="Times New Roman" w:eastAsia="Times New Roman" w:hAnsi="Times New Roman" w:cs="Times New Roman"/>
          <w:sz w:val="28"/>
          <w:szCs w:val="28"/>
          <w:lang w:eastAsia="ru-RU"/>
        </w:rPr>
        <w:t>http://adminkorfovskoe.ru</w:t>
      </w:r>
      <w:r w:rsidRPr="00973F30">
        <w:rPr>
          <w:rFonts w:ascii="Times New Roman" w:eastAsia="Times New Roman" w:hAnsi="Times New Roman" w:cs="Times New Roman"/>
          <w:sz w:val="28"/>
          <w:szCs w:val="28"/>
          <w:lang w:eastAsia="ru-RU"/>
        </w:rPr>
        <w:t>;</w:t>
      </w:r>
    </w:p>
    <w:p w14:paraId="43C68223" w14:textId="77777777" w:rsidR="002A4893" w:rsidRDefault="002A4893" w:rsidP="006238A5">
      <w:pPr>
        <w:widowControl w:val="0"/>
        <w:autoSpaceDE w:val="0"/>
        <w:autoSpaceDN w:val="0"/>
        <w:spacing w:after="0" w:line="240" w:lineRule="auto"/>
        <w:ind w:firstLine="709"/>
        <w:contextualSpacing/>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График работы: с 8</w:t>
      </w:r>
      <w:r w:rsidR="006D2D74" w:rsidRPr="00973F30">
        <w:rPr>
          <w:rFonts w:ascii="Times New Roman" w:eastAsia="Times New Roman" w:hAnsi="Times New Roman" w:cs="Times New Roman"/>
          <w:sz w:val="28"/>
          <w:szCs w:val="28"/>
          <w:lang w:eastAsia="ru-RU"/>
        </w:rPr>
        <w:t>.00 до 17.00 в рабочие дни.</w:t>
      </w:r>
      <w:r w:rsidRPr="002A4893">
        <w:rPr>
          <w:rFonts w:ascii="Calibri" w:eastAsia="Times New Roman" w:hAnsi="Calibri" w:cs="Calibri"/>
          <w:szCs w:val="20"/>
          <w:lang w:eastAsia="ru-RU"/>
        </w:rPr>
        <w:t xml:space="preserve"> </w:t>
      </w:r>
    </w:p>
    <w:p w14:paraId="317B5C72" w14:textId="77777777" w:rsidR="006D2D74" w:rsidRPr="002A4893" w:rsidRDefault="002A4893"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Приемное время с 8</w:t>
      </w:r>
      <w:r w:rsidRPr="002A4893">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2</w:t>
      </w:r>
      <w:r w:rsidRPr="002A4893">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с 13</w:t>
      </w:r>
      <w:r w:rsidRPr="002A4893">
        <w:rPr>
          <w:rFonts w:ascii="Times New Roman" w:eastAsia="Times New Roman" w:hAnsi="Times New Roman" w:cs="Times New Roman"/>
          <w:sz w:val="28"/>
          <w:szCs w:val="28"/>
          <w:lang w:eastAsia="ru-RU"/>
        </w:rPr>
        <w:t>.00 до 17.00 по вторникам, четвергам</w:t>
      </w:r>
      <w:r>
        <w:rPr>
          <w:rFonts w:ascii="Times New Roman" w:eastAsia="Times New Roman" w:hAnsi="Times New Roman" w:cs="Times New Roman"/>
          <w:sz w:val="28"/>
          <w:szCs w:val="28"/>
          <w:lang w:eastAsia="ru-RU"/>
        </w:rPr>
        <w:t>.</w:t>
      </w:r>
    </w:p>
    <w:p w14:paraId="6496522F" w14:textId="77777777" w:rsidR="006D2D74" w:rsidRPr="00973F30"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Телефон: 8(421</w:t>
      </w:r>
      <w:r w:rsidR="002A4893">
        <w:rPr>
          <w:rFonts w:ascii="Times New Roman" w:eastAsia="Times New Roman" w:hAnsi="Times New Roman" w:cs="Times New Roman"/>
          <w:sz w:val="28"/>
          <w:szCs w:val="28"/>
          <w:lang w:eastAsia="ru-RU"/>
        </w:rPr>
        <w:t>2) 49-22-</w:t>
      </w:r>
      <w:proofErr w:type="gramStart"/>
      <w:r w:rsidR="002A4893">
        <w:rPr>
          <w:rFonts w:ascii="Times New Roman" w:eastAsia="Times New Roman" w:hAnsi="Times New Roman" w:cs="Times New Roman"/>
          <w:sz w:val="28"/>
          <w:szCs w:val="28"/>
          <w:lang w:eastAsia="ru-RU"/>
        </w:rPr>
        <w:t>98</w:t>
      </w:r>
      <w:r w:rsidRPr="00973F30">
        <w:rPr>
          <w:rFonts w:ascii="Times New Roman" w:eastAsia="Times New Roman" w:hAnsi="Times New Roman" w:cs="Times New Roman"/>
          <w:sz w:val="28"/>
          <w:szCs w:val="28"/>
          <w:lang w:eastAsia="ru-RU"/>
        </w:rPr>
        <w:t>;  (</w:t>
      </w:r>
      <w:proofErr w:type="gramEnd"/>
      <w:r w:rsidRPr="00973F30">
        <w:rPr>
          <w:rFonts w:ascii="Times New Roman" w:eastAsia="Times New Roman" w:hAnsi="Times New Roman" w:cs="Times New Roman"/>
          <w:sz w:val="28"/>
          <w:szCs w:val="28"/>
          <w:lang w:eastAsia="ru-RU"/>
        </w:rPr>
        <w:t>тел./факс).</w:t>
      </w:r>
    </w:p>
    <w:p w14:paraId="75DBCDEE"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1.3.3. Информация о м</w:t>
      </w:r>
      <w:r w:rsidR="006238A5">
        <w:rPr>
          <w:rFonts w:ascii="Times New Roman" w:eastAsia="Times New Roman" w:hAnsi="Times New Roman" w:cs="Times New Roman"/>
          <w:sz w:val="28"/>
          <w:szCs w:val="28"/>
          <w:lang w:eastAsia="ru-RU"/>
        </w:rPr>
        <w:t>естах нахождения администрации,</w:t>
      </w:r>
      <w:r w:rsidRPr="00405458">
        <w:rPr>
          <w:rFonts w:ascii="Times New Roman" w:eastAsia="Times New Roman" w:hAnsi="Times New Roman" w:cs="Times New Roman"/>
          <w:sz w:val="28"/>
          <w:szCs w:val="28"/>
          <w:lang w:eastAsia="ru-RU"/>
        </w:rPr>
        <w:t xml:space="preserve"> почтов</w:t>
      </w:r>
      <w:r w:rsidR="006238A5">
        <w:rPr>
          <w:rFonts w:ascii="Times New Roman" w:eastAsia="Times New Roman" w:hAnsi="Times New Roman" w:cs="Times New Roman"/>
          <w:sz w:val="28"/>
          <w:szCs w:val="28"/>
          <w:lang w:eastAsia="ru-RU"/>
        </w:rPr>
        <w:t>ом</w:t>
      </w:r>
      <w:r w:rsidRPr="00405458">
        <w:rPr>
          <w:rFonts w:ascii="Times New Roman" w:eastAsia="Times New Roman" w:hAnsi="Times New Roman" w:cs="Times New Roman"/>
          <w:sz w:val="28"/>
          <w:szCs w:val="28"/>
          <w:lang w:eastAsia="ru-RU"/>
        </w:rPr>
        <w:t xml:space="preserve"> адрес</w:t>
      </w:r>
      <w:r w:rsidR="006238A5">
        <w:rPr>
          <w:rFonts w:ascii="Times New Roman" w:eastAsia="Times New Roman" w:hAnsi="Times New Roman" w:cs="Times New Roman"/>
          <w:sz w:val="28"/>
          <w:szCs w:val="28"/>
          <w:lang w:eastAsia="ru-RU"/>
        </w:rPr>
        <w:t>е</w:t>
      </w:r>
      <w:r w:rsidRPr="00405458">
        <w:rPr>
          <w:rFonts w:ascii="Times New Roman" w:eastAsia="Times New Roman" w:hAnsi="Times New Roman" w:cs="Times New Roman"/>
          <w:sz w:val="28"/>
          <w:szCs w:val="28"/>
          <w:lang w:eastAsia="ru-RU"/>
        </w:rPr>
        <w:t>, адрес</w:t>
      </w:r>
      <w:r w:rsidR="006238A5">
        <w:rPr>
          <w:rFonts w:ascii="Times New Roman" w:eastAsia="Times New Roman" w:hAnsi="Times New Roman" w:cs="Times New Roman"/>
          <w:sz w:val="28"/>
          <w:szCs w:val="28"/>
          <w:lang w:eastAsia="ru-RU"/>
        </w:rPr>
        <w:t>е</w:t>
      </w:r>
      <w:r w:rsidRPr="00405458">
        <w:rPr>
          <w:rFonts w:ascii="Times New Roman" w:eastAsia="Times New Roman" w:hAnsi="Times New Roman" w:cs="Times New Roman"/>
          <w:sz w:val="28"/>
          <w:szCs w:val="28"/>
          <w:lang w:eastAsia="ru-RU"/>
        </w:rPr>
        <w:t xml:space="preserve"> электронной почты, о справочных телефонах, месте </w:t>
      </w:r>
      <w:r w:rsidR="006238A5">
        <w:rPr>
          <w:rFonts w:ascii="Times New Roman" w:eastAsia="Times New Roman" w:hAnsi="Times New Roman" w:cs="Times New Roman"/>
          <w:sz w:val="28"/>
          <w:szCs w:val="28"/>
          <w:lang w:eastAsia="ru-RU"/>
        </w:rPr>
        <w:t xml:space="preserve">принятия документов, графике </w:t>
      </w:r>
      <w:r w:rsidRPr="00405458">
        <w:rPr>
          <w:rFonts w:ascii="Times New Roman" w:eastAsia="Times New Roman" w:hAnsi="Times New Roman" w:cs="Times New Roman"/>
          <w:sz w:val="28"/>
          <w:szCs w:val="28"/>
          <w:lang w:eastAsia="ru-RU"/>
        </w:rPr>
        <w:t>работы размещается:</w:t>
      </w:r>
    </w:p>
    <w:p w14:paraId="0C782324"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Единый портал государственных </w:t>
      </w:r>
      <w:r w:rsidR="006238A5">
        <w:rPr>
          <w:rFonts w:ascii="Times New Roman" w:eastAsia="Times New Roman" w:hAnsi="Times New Roman" w:cs="Times New Roman"/>
          <w:sz w:val="28"/>
          <w:szCs w:val="28"/>
          <w:lang w:eastAsia="ru-RU"/>
        </w:rPr>
        <w:t>и муниципальных услуг (функций)»</w:t>
      </w:r>
      <w:r w:rsidRPr="00405458">
        <w:rPr>
          <w:rFonts w:ascii="Times New Roman" w:eastAsia="Times New Roman" w:hAnsi="Times New Roman" w:cs="Times New Roman"/>
          <w:sz w:val="28"/>
          <w:szCs w:val="28"/>
          <w:lang w:eastAsia="ru-RU"/>
        </w:rPr>
        <w:t xml:space="preserve"> www.gosuslugi.ru (далее - Единый Портал) (при наличии технической возможности);</w:t>
      </w:r>
    </w:p>
    <w:p w14:paraId="77E8E355"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 в региональной информационной системе </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Портал государственных и муниципальных услуг Хабаровского края</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 www.pgu.khv.gov.ru (далее - Портал) (при наличии технической возможности);</w:t>
      </w:r>
    </w:p>
    <w:p w14:paraId="3C662A1E"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информационном стенде по месту нахождения администрации;</w:t>
      </w:r>
    </w:p>
    <w:p w14:paraId="366A8CA7"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сайте администрации.</w:t>
      </w:r>
    </w:p>
    <w:p w14:paraId="30A2AEA6"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1.3.4. Информация о местах нахождения, номерах телефонов и графиках работы краевого государственного казенного учреждения </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Оператор систем электронного правительства Хабаровского края, муниципальный центр предоставления госуда</w:t>
      </w:r>
      <w:r w:rsidR="006238A5">
        <w:rPr>
          <w:rFonts w:ascii="Times New Roman" w:eastAsia="Times New Roman" w:hAnsi="Times New Roman" w:cs="Times New Roman"/>
          <w:sz w:val="28"/>
          <w:szCs w:val="28"/>
          <w:lang w:eastAsia="ru-RU"/>
        </w:rPr>
        <w:t>рственных и муниципальных услуг»</w:t>
      </w:r>
      <w:r w:rsidRPr="00405458">
        <w:rPr>
          <w:rFonts w:ascii="Times New Roman" w:eastAsia="Times New Roman" w:hAnsi="Times New Roman" w:cs="Times New Roman"/>
          <w:sz w:val="28"/>
          <w:szCs w:val="28"/>
          <w:lang w:eastAsia="ru-RU"/>
        </w:rPr>
        <w:t xml:space="preserve"> (далее - многофункциональный центр или МФЦ), его филиалов, в которых организуется предоставление государственных услуг, размещена на официальном интернет-портале многофункционального центра: www.мфц27.рф.</w:t>
      </w:r>
    </w:p>
    <w:p w14:paraId="6C12D0D2"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Центр телефонного обслуживания населения многофункционального центра: 8-800-100-42-12; адрес электронной почты многофункционального центра: mfc@adm.khv.ru.</w:t>
      </w:r>
    </w:p>
    <w:p w14:paraId="28E2032C"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1.3.5. Перечень территориальных органов федеральных органов исполнительной власти и органов местного самоуправления, участвующих в предоставлении муниципальной услуги, способы получения информации о местах их нахождения, графике работы, справочных телефонах, адресах официальных сайтов, адресах электронной почты.</w:t>
      </w:r>
    </w:p>
    <w:p w14:paraId="01A084A2"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Сведения о Федеральной службе государственной регистрации, кадастра и картографии и ее территориальных органах (далее также - Росреестр).</w:t>
      </w:r>
    </w:p>
    <w:p w14:paraId="060CDF92"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Информация о месте нахождения, графике работы, справочных телефонах, об адресах электронной почты Росреестра и его территориальных органах размещена на официальном сайте Росреестра в информаци</w:t>
      </w:r>
      <w:r w:rsidR="006238A5">
        <w:rPr>
          <w:rFonts w:ascii="Times New Roman" w:eastAsia="Times New Roman" w:hAnsi="Times New Roman" w:cs="Times New Roman"/>
          <w:sz w:val="28"/>
          <w:szCs w:val="28"/>
          <w:lang w:eastAsia="ru-RU"/>
        </w:rPr>
        <w:t>онно-телекоммуникационной сети «</w:t>
      </w:r>
      <w:r w:rsidRPr="00405458">
        <w:rPr>
          <w:rFonts w:ascii="Times New Roman" w:eastAsia="Times New Roman" w:hAnsi="Times New Roman" w:cs="Times New Roman"/>
          <w:sz w:val="28"/>
          <w:szCs w:val="28"/>
          <w:lang w:eastAsia="ru-RU"/>
        </w:rPr>
        <w:t>Интернет</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 www.rosreestr.ru.</w:t>
      </w:r>
    </w:p>
    <w:p w14:paraId="36E997AB"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Федеральная налоговая служба и ее территориальные органы (далее также - ФНС России): официальный сайт ФНС России в информаци</w:t>
      </w:r>
      <w:r w:rsidR="006238A5">
        <w:rPr>
          <w:rFonts w:ascii="Times New Roman" w:eastAsia="Times New Roman" w:hAnsi="Times New Roman" w:cs="Times New Roman"/>
          <w:sz w:val="28"/>
          <w:szCs w:val="28"/>
          <w:lang w:eastAsia="ru-RU"/>
        </w:rPr>
        <w:t>онно-телекоммуникационной сети «</w:t>
      </w:r>
      <w:r w:rsidRPr="00405458">
        <w:rPr>
          <w:rFonts w:ascii="Times New Roman" w:eastAsia="Times New Roman" w:hAnsi="Times New Roman" w:cs="Times New Roman"/>
          <w:sz w:val="28"/>
          <w:szCs w:val="28"/>
          <w:lang w:eastAsia="ru-RU"/>
        </w:rPr>
        <w:t>Интернет</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 www.nalog.ru.</w:t>
      </w:r>
    </w:p>
    <w:p w14:paraId="3A6C3FDD"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lastRenderedPageBreak/>
        <w:t>1.3.6. Информацию по вопросам предоставления муниципальной услуги, сведения о ходе предоставления муниципальной услуги заявители могут получить:</w:t>
      </w:r>
    </w:p>
    <w:p w14:paraId="65DAD979" w14:textId="77777777" w:rsidR="006D2D74" w:rsidRPr="00405458" w:rsidRDefault="00E1057E"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телефону </w:t>
      </w:r>
      <w:r w:rsidR="006D2D74" w:rsidRPr="00405458">
        <w:rPr>
          <w:rFonts w:ascii="Times New Roman" w:eastAsia="Times New Roman" w:hAnsi="Times New Roman" w:cs="Times New Roman"/>
          <w:sz w:val="28"/>
          <w:szCs w:val="28"/>
          <w:lang w:eastAsia="ru-RU"/>
        </w:rPr>
        <w:t>8(421</w:t>
      </w:r>
      <w:r>
        <w:rPr>
          <w:rFonts w:ascii="Times New Roman" w:eastAsia="Times New Roman" w:hAnsi="Times New Roman" w:cs="Times New Roman"/>
          <w:sz w:val="28"/>
          <w:szCs w:val="28"/>
          <w:lang w:eastAsia="ru-RU"/>
        </w:rPr>
        <w:t>2) 49-22-</w:t>
      </w:r>
      <w:r w:rsidR="006D2D74" w:rsidRPr="0040545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8</w:t>
      </w:r>
      <w:r w:rsidR="006D2D74" w:rsidRPr="00405458">
        <w:rPr>
          <w:rFonts w:ascii="Times New Roman" w:eastAsia="Times New Roman" w:hAnsi="Times New Roman" w:cs="Times New Roman"/>
          <w:sz w:val="28"/>
          <w:szCs w:val="28"/>
          <w:lang w:eastAsia="ru-RU"/>
        </w:rPr>
        <w:t>;</w:t>
      </w:r>
    </w:p>
    <w:p w14:paraId="17D5EF25"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при письменном обращении в адрес администрации, в том числе по электронной почте;</w:t>
      </w:r>
    </w:p>
    <w:p w14:paraId="05441F68"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 при непосредственном обращении в </w:t>
      </w:r>
      <w:r w:rsidR="00E1057E">
        <w:rPr>
          <w:rFonts w:ascii="Times New Roman" w:eastAsia="Times New Roman" w:hAnsi="Times New Roman" w:cs="Times New Roman"/>
          <w:sz w:val="28"/>
          <w:szCs w:val="28"/>
          <w:lang w:eastAsia="ru-RU"/>
        </w:rPr>
        <w:t>администрацию;</w:t>
      </w:r>
    </w:p>
    <w:p w14:paraId="21759EC4"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Едином портале;</w:t>
      </w:r>
    </w:p>
    <w:p w14:paraId="385891B5" w14:textId="77777777"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Портале.</w:t>
      </w:r>
    </w:p>
    <w:p w14:paraId="38DA91B0" w14:textId="77777777"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1.3.7. Исчерпывающая информация о предоставлении муниципальной услуги размещается на Едином портале, Портале, сайте администрации, информационном стенде по месту нахождения администрации и содержит следующие сведения:</w:t>
      </w:r>
    </w:p>
    <w:p w14:paraId="3413EAF9" w14:textId="77777777"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1) порядок предоставления муниципальной услуги в текстовом виде;</w:t>
      </w:r>
    </w:p>
    <w:p w14:paraId="7B2A2AB8" w14:textId="77777777"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2) порядок получения консультаций, информирования о ходе предоставления муниципальной услуги;</w:t>
      </w:r>
    </w:p>
    <w:p w14:paraId="1BB5D400" w14:textId="77777777"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3) перечень документов, необходимых для предоставления муниципальной услуги;</w:t>
      </w:r>
    </w:p>
    <w:p w14:paraId="2992C0EB" w14:textId="77777777"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4) форму заявления (приложение к регламенту - не приводится) для предоставления муниципальной услуги.</w:t>
      </w:r>
    </w:p>
    <w:p w14:paraId="7DFFC4B2" w14:textId="77777777" w:rsidR="006D2D74" w:rsidRPr="006D2D74" w:rsidRDefault="006D2D74" w:rsidP="006238A5">
      <w:pPr>
        <w:widowControl w:val="0"/>
        <w:autoSpaceDE w:val="0"/>
        <w:autoSpaceDN w:val="0"/>
        <w:spacing w:after="0" w:line="240" w:lineRule="auto"/>
        <w:ind w:firstLine="709"/>
        <w:jc w:val="both"/>
        <w:rPr>
          <w:rFonts w:ascii="Calibri" w:eastAsia="Times New Roman" w:hAnsi="Calibri" w:cs="Calibri"/>
          <w:szCs w:val="20"/>
          <w:lang w:eastAsia="ru-RU"/>
        </w:rPr>
      </w:pPr>
      <w:r w:rsidRPr="00E1057E">
        <w:rPr>
          <w:rFonts w:ascii="Times New Roman" w:eastAsia="Times New Roman" w:hAnsi="Times New Roman" w:cs="Times New Roman"/>
          <w:sz w:val="28"/>
          <w:szCs w:val="28"/>
          <w:lang w:eastAsia="ru-RU"/>
        </w:rPr>
        <w:t xml:space="preserve">1.3.8.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w:t>
      </w:r>
      <w:proofErr w:type="spellStart"/>
      <w:r w:rsidRPr="00E1057E">
        <w:rPr>
          <w:rFonts w:ascii="Times New Roman" w:eastAsia="Times New Roman" w:hAnsi="Times New Roman" w:cs="Times New Roman"/>
          <w:sz w:val="28"/>
          <w:szCs w:val="28"/>
          <w:lang w:eastAsia="ru-RU"/>
        </w:rPr>
        <w:t>Roman</w:t>
      </w:r>
      <w:proofErr w:type="spellEnd"/>
      <w:r w:rsidRPr="00E1057E">
        <w:rPr>
          <w:rFonts w:ascii="Times New Roman" w:eastAsia="Times New Roman" w:hAnsi="Times New Roman" w:cs="Times New Roman"/>
          <w:sz w:val="28"/>
          <w:szCs w:val="28"/>
          <w:lang w:eastAsia="ru-RU"/>
        </w:rPr>
        <w:t xml:space="preserve"> размером не менее 14</w:t>
      </w:r>
      <w:r w:rsidRPr="006D2D74">
        <w:rPr>
          <w:rFonts w:ascii="Calibri" w:eastAsia="Times New Roman" w:hAnsi="Calibri" w:cs="Calibri"/>
          <w:szCs w:val="20"/>
          <w:lang w:eastAsia="ru-RU"/>
        </w:rPr>
        <w:t>.</w:t>
      </w:r>
    </w:p>
    <w:p w14:paraId="5829CBE3" w14:textId="77777777" w:rsidR="006D2D74" w:rsidRPr="006238A5"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1.3.9. Консультации по вопросам предоставления муниципальной услуги предоставляются с</w:t>
      </w:r>
      <w:r w:rsidR="00E1057E">
        <w:rPr>
          <w:rFonts w:ascii="Times New Roman" w:eastAsia="Times New Roman" w:hAnsi="Times New Roman" w:cs="Times New Roman"/>
          <w:sz w:val="28"/>
          <w:szCs w:val="28"/>
          <w:lang w:eastAsia="ru-RU"/>
        </w:rPr>
        <w:t>пециалистом администрации</w:t>
      </w:r>
      <w:r w:rsidRPr="00E1057E">
        <w:rPr>
          <w:rFonts w:ascii="Times New Roman" w:eastAsia="Times New Roman" w:hAnsi="Times New Roman" w:cs="Times New Roman"/>
          <w:sz w:val="28"/>
          <w:szCs w:val="28"/>
          <w:lang w:eastAsia="ru-RU"/>
        </w:rPr>
        <w:t xml:space="preserve">, ответственным за </w:t>
      </w:r>
      <w:r w:rsidRPr="006238A5">
        <w:rPr>
          <w:rFonts w:ascii="Times New Roman" w:eastAsia="Times New Roman" w:hAnsi="Times New Roman" w:cs="Times New Roman"/>
          <w:sz w:val="28"/>
          <w:szCs w:val="28"/>
          <w:lang w:eastAsia="ru-RU"/>
        </w:rPr>
        <w:t>предоставление муниципальной услуги,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органа, предоставляющего муниципальную услугу, должностных лиц.</w:t>
      </w:r>
    </w:p>
    <w:p w14:paraId="567F9A9B" w14:textId="77777777" w:rsidR="006D2D74" w:rsidRPr="006238A5"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При предоставлении информации по письменным запросам, в том числе поступившим в форме электронного документа, ответ на запрос направляется в порядке и сроки, установленные Федеральным законом от 09</w:t>
      </w:r>
      <w:r w:rsidR="006238A5" w:rsidRPr="006238A5">
        <w:rPr>
          <w:rFonts w:ascii="Times New Roman" w:eastAsia="Times New Roman" w:hAnsi="Times New Roman" w:cs="Times New Roman"/>
          <w:sz w:val="28"/>
          <w:szCs w:val="28"/>
          <w:lang w:eastAsia="ru-RU"/>
        </w:rPr>
        <w:t>.02.</w:t>
      </w:r>
      <w:r w:rsidRPr="006238A5">
        <w:rPr>
          <w:rFonts w:ascii="Times New Roman" w:eastAsia="Times New Roman" w:hAnsi="Times New Roman" w:cs="Times New Roman"/>
          <w:sz w:val="28"/>
          <w:szCs w:val="28"/>
          <w:lang w:eastAsia="ru-RU"/>
        </w:rPr>
        <w:t xml:space="preserve">2009 </w:t>
      </w:r>
      <w:r w:rsidR="006238A5" w:rsidRPr="006238A5">
        <w:rPr>
          <w:rFonts w:ascii="Times New Roman" w:eastAsia="Times New Roman" w:hAnsi="Times New Roman" w:cs="Times New Roman"/>
          <w:sz w:val="28"/>
          <w:szCs w:val="28"/>
          <w:lang w:eastAsia="ru-RU"/>
        </w:rPr>
        <w:t>№</w:t>
      </w:r>
      <w:r w:rsidRPr="006238A5">
        <w:rPr>
          <w:rFonts w:ascii="Times New Roman" w:eastAsia="Times New Roman" w:hAnsi="Times New Roman" w:cs="Times New Roman"/>
          <w:sz w:val="28"/>
          <w:szCs w:val="28"/>
          <w:lang w:eastAsia="ru-RU"/>
        </w:rPr>
        <w:t xml:space="preserve"> 8-ФЗ </w:t>
      </w:r>
      <w:r w:rsidR="006238A5" w:rsidRPr="006238A5">
        <w:rPr>
          <w:rFonts w:ascii="Times New Roman" w:eastAsia="Times New Roman" w:hAnsi="Times New Roman" w:cs="Times New Roman"/>
          <w:sz w:val="28"/>
          <w:szCs w:val="28"/>
          <w:lang w:eastAsia="ru-RU"/>
        </w:rPr>
        <w:t>«</w:t>
      </w:r>
      <w:r w:rsidRPr="006238A5">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местного самоуправления</w:t>
      </w:r>
      <w:r w:rsidR="006238A5" w:rsidRPr="006238A5">
        <w:rPr>
          <w:rFonts w:ascii="Times New Roman" w:eastAsia="Times New Roman" w:hAnsi="Times New Roman" w:cs="Times New Roman"/>
          <w:sz w:val="28"/>
          <w:szCs w:val="28"/>
          <w:lang w:eastAsia="ru-RU"/>
        </w:rPr>
        <w:t>»</w:t>
      </w:r>
      <w:r w:rsidRPr="006238A5">
        <w:rPr>
          <w:rFonts w:ascii="Times New Roman" w:eastAsia="Times New Roman" w:hAnsi="Times New Roman" w:cs="Times New Roman"/>
          <w:sz w:val="28"/>
          <w:szCs w:val="28"/>
          <w:lang w:eastAsia="ru-RU"/>
        </w:rPr>
        <w:t>.</w:t>
      </w:r>
    </w:p>
    <w:p w14:paraId="785B0FA9" w14:textId="77777777" w:rsidR="006D2D74" w:rsidRPr="006238A5"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и отчества (последнее - при наличии) и должности специалиста, принявшего телефонный звонок.</w:t>
      </w:r>
    </w:p>
    <w:p w14:paraId="5874C10D" w14:textId="77777777" w:rsidR="006D2D74" w:rsidRPr="006238A5"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При ответах на телефонные звонки и устные </w:t>
      </w:r>
      <w:r w:rsidR="00E1057E" w:rsidRPr="006238A5">
        <w:rPr>
          <w:rFonts w:ascii="Times New Roman" w:eastAsia="Times New Roman" w:hAnsi="Times New Roman" w:cs="Times New Roman"/>
          <w:sz w:val="28"/>
          <w:szCs w:val="28"/>
          <w:lang w:eastAsia="ru-RU"/>
        </w:rPr>
        <w:t>обращения специалист администрации</w:t>
      </w:r>
      <w:r w:rsidRPr="006238A5">
        <w:rPr>
          <w:rFonts w:ascii="Times New Roman" w:eastAsia="Times New Roman" w:hAnsi="Times New Roman" w:cs="Times New Roman"/>
          <w:sz w:val="28"/>
          <w:szCs w:val="28"/>
          <w:lang w:eastAsia="ru-RU"/>
        </w:rPr>
        <w:t xml:space="preserve"> (далее - уполномоченное лицо) должно подробно и в вежливой (корректной) форме проинформировать обратившихся по интересующим вопросам предоставления муниципальной услуги.</w:t>
      </w:r>
    </w:p>
    <w:p w14:paraId="121EF6E7" w14:textId="77777777" w:rsidR="006D2D74" w:rsidRPr="006238A5" w:rsidRDefault="006D2D74" w:rsidP="006238A5">
      <w:pPr>
        <w:widowControl w:val="0"/>
        <w:autoSpaceDE w:val="0"/>
        <w:autoSpaceDN w:val="0"/>
        <w:spacing w:after="0" w:line="240" w:lineRule="auto"/>
        <w:ind w:firstLine="709"/>
        <w:contextualSpacing/>
        <w:jc w:val="both"/>
        <w:rPr>
          <w:rFonts w:ascii="Calibri" w:eastAsia="Times New Roman" w:hAnsi="Calibri" w:cs="Calibri"/>
          <w:szCs w:val="20"/>
          <w:lang w:eastAsia="ru-RU"/>
        </w:rPr>
      </w:pPr>
      <w:r w:rsidRPr="006238A5">
        <w:rPr>
          <w:rFonts w:ascii="Times New Roman" w:eastAsia="Times New Roman" w:hAnsi="Times New Roman" w:cs="Times New Roman"/>
          <w:sz w:val="28"/>
          <w:szCs w:val="28"/>
          <w:lang w:eastAsia="ru-RU"/>
        </w:rPr>
        <w:t xml:space="preserve">В случае если должностное лицо, принявшее телефонный звонок, не может самостоятельно ответить на поставленные вопросы, телефонный </w:t>
      </w:r>
      <w:r w:rsidRPr="006238A5">
        <w:rPr>
          <w:rFonts w:ascii="Times New Roman" w:eastAsia="Times New Roman" w:hAnsi="Times New Roman" w:cs="Times New Roman"/>
          <w:sz w:val="28"/>
          <w:szCs w:val="28"/>
          <w:lang w:eastAsia="ru-RU"/>
        </w:rPr>
        <w:lastRenderedPageBreak/>
        <w:t>звонок должен быть переадресован (переведен) друго</w:t>
      </w:r>
      <w:r w:rsidR="00E1057E" w:rsidRPr="006238A5">
        <w:rPr>
          <w:rFonts w:ascii="Times New Roman" w:eastAsia="Times New Roman" w:hAnsi="Times New Roman" w:cs="Times New Roman"/>
          <w:sz w:val="28"/>
          <w:szCs w:val="28"/>
          <w:lang w:eastAsia="ru-RU"/>
        </w:rPr>
        <w:t>му должностному лицу</w:t>
      </w:r>
      <w:r w:rsidRPr="006238A5">
        <w:rPr>
          <w:rFonts w:ascii="Times New Roman" w:eastAsia="Times New Roman" w:hAnsi="Times New Roman" w:cs="Times New Roman"/>
          <w:sz w:val="28"/>
          <w:szCs w:val="28"/>
          <w:lang w:eastAsia="ru-RU"/>
        </w:rPr>
        <w:t>,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14:paraId="48F2B3F7" w14:textId="77777777" w:rsidR="006238A5" w:rsidRDefault="00AD4855" w:rsidP="00594D82">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r w:rsidRPr="00594D82">
        <w:rPr>
          <w:rFonts w:ascii="Times New Roman" w:eastAsia="Times New Roman" w:hAnsi="Times New Roman" w:cs="Times New Roman"/>
          <w:sz w:val="28"/>
          <w:szCs w:val="28"/>
          <w:lang w:eastAsia="ru-RU"/>
        </w:rPr>
        <w:t xml:space="preserve">         </w:t>
      </w:r>
    </w:p>
    <w:p w14:paraId="21EEDF7A" w14:textId="77777777" w:rsidR="00CB58ED" w:rsidRPr="006238A5" w:rsidRDefault="006D2D74" w:rsidP="006238A5">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6238A5">
        <w:rPr>
          <w:rFonts w:ascii="Times New Roman" w:eastAsia="Times New Roman" w:hAnsi="Times New Roman" w:cs="Times New Roman"/>
          <w:b/>
          <w:sz w:val="28"/>
          <w:szCs w:val="28"/>
          <w:lang w:eastAsia="ru-RU"/>
        </w:rPr>
        <w:t>2. Стандарт предоставления муниципальной услуги</w:t>
      </w:r>
      <w:r w:rsidR="00594D82" w:rsidRPr="006238A5">
        <w:rPr>
          <w:rFonts w:ascii="Times New Roman" w:eastAsia="Times New Roman" w:hAnsi="Times New Roman" w:cs="Times New Roman"/>
          <w:b/>
          <w:sz w:val="28"/>
          <w:szCs w:val="28"/>
          <w:lang w:eastAsia="ru-RU"/>
        </w:rPr>
        <w:t>.</w:t>
      </w:r>
    </w:p>
    <w:p w14:paraId="64000F81" w14:textId="77777777" w:rsidR="00A47EA6" w:rsidRPr="00A47EA6" w:rsidRDefault="00AD4855" w:rsidP="00A47EA6">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7EA6" w:rsidRPr="00A47EA6">
        <w:rPr>
          <w:rFonts w:ascii="Times New Roman" w:eastAsia="Times New Roman" w:hAnsi="Times New Roman" w:cs="Times New Roman"/>
          <w:sz w:val="28"/>
          <w:szCs w:val="28"/>
          <w:lang w:eastAsia="ru-RU"/>
        </w:rPr>
        <w:t xml:space="preserve">2.1. Наименование муниципальной услуги - муниципальная услуга </w:t>
      </w:r>
    </w:p>
    <w:p w14:paraId="715FACF0" w14:textId="77777777" w:rsidR="00A47EA6" w:rsidRPr="00A47EA6" w:rsidRDefault="00A47EA6" w:rsidP="00A47EA6">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47EA6">
        <w:rPr>
          <w:rFonts w:ascii="Times New Roman" w:eastAsia="Times New Roman" w:hAnsi="Times New Roman" w:cs="Times New Roman"/>
          <w:sz w:val="28"/>
          <w:szCs w:val="28"/>
          <w:lang w:eastAsia="ru-RU"/>
        </w:rPr>
        <w:t xml:space="preserve">по предоставлению решения о согласовании архитектурно-градостроительного облика объекта капитального строительства </w:t>
      </w:r>
    </w:p>
    <w:p w14:paraId="7E7A74A9" w14:textId="77777777" w:rsidR="00A77ADD" w:rsidRPr="00A77ADD" w:rsidRDefault="00A47EA6" w:rsidP="00A47EA6">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47EA6">
        <w:rPr>
          <w:rFonts w:ascii="Times New Roman" w:eastAsia="Times New Roman" w:hAnsi="Times New Roman" w:cs="Times New Roman"/>
          <w:sz w:val="28"/>
          <w:szCs w:val="28"/>
          <w:lang w:eastAsia="ru-RU"/>
        </w:rPr>
        <w:t xml:space="preserve">на территории </w:t>
      </w:r>
      <w:r w:rsidR="00A77ADD">
        <w:rPr>
          <w:rFonts w:ascii="Times New Roman" w:eastAsia="Times New Roman" w:hAnsi="Times New Roman" w:cs="Times New Roman"/>
          <w:sz w:val="28"/>
          <w:szCs w:val="28"/>
          <w:lang w:eastAsia="ru-RU"/>
        </w:rPr>
        <w:t>Корфовского городского поселения Хабаровского</w:t>
      </w:r>
      <w:r w:rsidR="00A77ADD" w:rsidRPr="00A77ADD">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Хабаровского края</w:t>
      </w:r>
      <w:r w:rsidR="00A77ADD" w:rsidRPr="00A77ADD">
        <w:rPr>
          <w:rFonts w:ascii="Times New Roman" w:eastAsia="Times New Roman" w:hAnsi="Times New Roman" w:cs="Times New Roman"/>
          <w:sz w:val="28"/>
          <w:szCs w:val="28"/>
          <w:lang w:eastAsia="ru-RU"/>
        </w:rPr>
        <w:t>.</w:t>
      </w:r>
    </w:p>
    <w:p w14:paraId="3ADA72CD" w14:textId="77777777"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2.2. Муниципальную услугу непосредственно предоставляет администрация совместно с </w:t>
      </w:r>
      <w:r w:rsidR="006238A5" w:rsidRPr="006238A5">
        <w:rPr>
          <w:rFonts w:ascii="Times New Roman" w:eastAsia="Times New Roman" w:hAnsi="Times New Roman" w:cs="Times New Roman"/>
          <w:sz w:val="28"/>
          <w:szCs w:val="28"/>
          <w:lang w:eastAsia="ru-RU"/>
        </w:rPr>
        <w:t>К</w:t>
      </w:r>
      <w:r w:rsidRPr="006238A5">
        <w:rPr>
          <w:rFonts w:ascii="Times New Roman" w:eastAsia="Times New Roman" w:hAnsi="Times New Roman" w:cs="Times New Roman"/>
          <w:sz w:val="28"/>
          <w:szCs w:val="28"/>
          <w:lang w:eastAsia="ru-RU"/>
        </w:rPr>
        <w:t>омиссией</w:t>
      </w:r>
      <w:r w:rsidR="006238A5" w:rsidRPr="006238A5">
        <w:rPr>
          <w:rFonts w:ascii="Times New Roman" w:eastAsia="Times New Roman" w:hAnsi="Times New Roman" w:cs="Times New Roman"/>
          <w:sz w:val="28"/>
          <w:szCs w:val="28"/>
          <w:lang w:eastAsia="ru-RU"/>
        </w:rPr>
        <w:t>.</w:t>
      </w:r>
    </w:p>
    <w:p w14:paraId="6973029A" w14:textId="77777777" w:rsidR="00E728DD" w:rsidRPr="00E728DD"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728DD">
        <w:rPr>
          <w:rFonts w:ascii="Times New Roman" w:eastAsia="Times New Roman" w:hAnsi="Times New Roman" w:cs="Times New Roman"/>
          <w:sz w:val="28"/>
          <w:szCs w:val="28"/>
          <w:lang w:eastAsia="ru-RU"/>
        </w:rPr>
        <w:t>. Результатом предоставления муниципальной услуги является:</w:t>
      </w:r>
    </w:p>
    <w:p w14:paraId="7C37CFDE" w14:textId="77777777" w:rsidR="00E728DD" w:rsidRPr="00E728DD"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28DD">
        <w:rPr>
          <w:rFonts w:ascii="Times New Roman" w:eastAsia="Times New Roman" w:hAnsi="Times New Roman" w:cs="Times New Roman"/>
          <w:sz w:val="28"/>
          <w:szCs w:val="28"/>
          <w:lang w:eastAsia="ru-RU"/>
        </w:rPr>
        <w:t xml:space="preserve">- предоставление решения о согласовании архитектурно-градостроительного облика объекта капитального строительства </w:t>
      </w:r>
    </w:p>
    <w:p w14:paraId="042E7682" w14:textId="77777777" w:rsidR="00E728DD" w:rsidRPr="00E728DD"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28DD">
        <w:rPr>
          <w:rFonts w:ascii="Times New Roman" w:eastAsia="Times New Roman" w:hAnsi="Times New Roman" w:cs="Times New Roman"/>
          <w:sz w:val="28"/>
          <w:szCs w:val="28"/>
          <w:lang w:eastAsia="ru-RU"/>
        </w:rPr>
        <w:t xml:space="preserve">на территории муниципального </w:t>
      </w:r>
      <w:r>
        <w:rPr>
          <w:rFonts w:ascii="Times New Roman" w:eastAsia="Times New Roman" w:hAnsi="Times New Roman" w:cs="Times New Roman"/>
          <w:sz w:val="28"/>
          <w:szCs w:val="28"/>
          <w:lang w:eastAsia="ru-RU"/>
        </w:rPr>
        <w:t xml:space="preserve">Корфовского </w:t>
      </w:r>
      <w:r w:rsidRPr="00E728DD">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ского поселения</w:t>
      </w:r>
      <w:r w:rsidRPr="00E728DD">
        <w:rPr>
          <w:rFonts w:ascii="Times New Roman" w:eastAsia="Times New Roman" w:hAnsi="Times New Roman" w:cs="Times New Roman"/>
          <w:sz w:val="28"/>
          <w:szCs w:val="28"/>
          <w:lang w:eastAsia="ru-RU"/>
        </w:rPr>
        <w:t xml:space="preserve"> (Приложение № 2);</w:t>
      </w:r>
    </w:p>
    <w:p w14:paraId="0584FA46" w14:textId="77777777" w:rsidR="00E728DD" w:rsidRPr="00E728DD"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28DD">
        <w:rPr>
          <w:rFonts w:ascii="Times New Roman" w:eastAsia="Times New Roman" w:hAnsi="Times New Roman" w:cs="Times New Roman"/>
          <w:sz w:val="28"/>
          <w:szCs w:val="28"/>
          <w:lang w:eastAsia="ru-RU"/>
        </w:rPr>
        <w:t>- отказ в согласовании архитектурно-градостроительного облика объекта капитального строительства на территории Корфовского городского поселения (Приложение № 3);</w:t>
      </w:r>
    </w:p>
    <w:p w14:paraId="598206E0" w14:textId="77777777" w:rsidR="00E728DD" w:rsidRPr="00E728DD"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28DD">
        <w:rPr>
          <w:rFonts w:ascii="Times New Roman" w:eastAsia="Times New Roman" w:hAnsi="Times New Roman" w:cs="Times New Roman"/>
          <w:sz w:val="28"/>
          <w:szCs w:val="28"/>
          <w:lang w:eastAsia="ru-RU"/>
        </w:rPr>
        <w:t>- необходимость доработки архитектурно-градостроительного облика объекта капитального строительства на территории Корфовского городского поселения (Приложение № 3).</w:t>
      </w:r>
    </w:p>
    <w:p w14:paraId="6C4EA919" w14:textId="77777777" w:rsidR="00E728DD" w:rsidRPr="00E728DD"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28DD">
        <w:rPr>
          <w:rFonts w:ascii="Times New Roman" w:eastAsia="Times New Roman" w:hAnsi="Times New Roman" w:cs="Times New Roman"/>
          <w:sz w:val="28"/>
          <w:szCs w:val="28"/>
          <w:lang w:eastAsia="ru-RU"/>
        </w:rPr>
        <w:t>Процедура предоставления муниципальной услуги завершается путем:</w:t>
      </w:r>
    </w:p>
    <w:p w14:paraId="20BA093D" w14:textId="77777777" w:rsidR="00E728DD" w:rsidRPr="00E728DD"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28DD">
        <w:rPr>
          <w:rFonts w:ascii="Times New Roman" w:eastAsia="Times New Roman" w:hAnsi="Times New Roman" w:cs="Times New Roman"/>
          <w:sz w:val="28"/>
          <w:szCs w:val="28"/>
          <w:lang w:eastAsia="ru-RU"/>
        </w:rPr>
        <w:t>- получения заявителем решения о согласовании архитектурно-градостроительного облика объекта капитального строительства на территории К</w:t>
      </w:r>
      <w:r>
        <w:rPr>
          <w:rFonts w:ascii="Times New Roman" w:eastAsia="Times New Roman" w:hAnsi="Times New Roman" w:cs="Times New Roman"/>
          <w:sz w:val="28"/>
          <w:szCs w:val="28"/>
          <w:lang w:eastAsia="ru-RU"/>
        </w:rPr>
        <w:t>орфовского городского поселения</w:t>
      </w:r>
      <w:r w:rsidRPr="00E728DD">
        <w:rPr>
          <w:rFonts w:ascii="Times New Roman" w:eastAsia="Times New Roman" w:hAnsi="Times New Roman" w:cs="Times New Roman"/>
          <w:sz w:val="28"/>
          <w:szCs w:val="28"/>
          <w:lang w:eastAsia="ru-RU"/>
        </w:rPr>
        <w:t>;</w:t>
      </w:r>
    </w:p>
    <w:p w14:paraId="1C012508" w14:textId="77777777" w:rsidR="00E728DD" w:rsidRPr="00E728DD"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28DD">
        <w:rPr>
          <w:rFonts w:ascii="Times New Roman" w:eastAsia="Times New Roman" w:hAnsi="Times New Roman" w:cs="Times New Roman"/>
          <w:sz w:val="28"/>
          <w:szCs w:val="28"/>
          <w:lang w:eastAsia="ru-RU"/>
        </w:rPr>
        <w:t xml:space="preserve">- получения заявителем письменного отказа в согласовании архитектурно-градостроительного облика объекта капитального строительства на территории </w:t>
      </w:r>
      <w:r w:rsidR="00BF5F13" w:rsidRPr="00BF5F13">
        <w:rPr>
          <w:rFonts w:ascii="Times New Roman" w:eastAsia="Times New Roman" w:hAnsi="Times New Roman" w:cs="Times New Roman"/>
          <w:sz w:val="28"/>
          <w:szCs w:val="28"/>
          <w:lang w:eastAsia="ru-RU"/>
        </w:rPr>
        <w:t>К</w:t>
      </w:r>
      <w:r w:rsidR="00BF5F13">
        <w:rPr>
          <w:rFonts w:ascii="Times New Roman" w:eastAsia="Times New Roman" w:hAnsi="Times New Roman" w:cs="Times New Roman"/>
          <w:sz w:val="28"/>
          <w:szCs w:val="28"/>
          <w:lang w:eastAsia="ru-RU"/>
        </w:rPr>
        <w:t>орфовского городского поселения</w:t>
      </w:r>
      <w:r w:rsidRPr="00E728DD">
        <w:rPr>
          <w:rFonts w:ascii="Times New Roman" w:eastAsia="Times New Roman" w:hAnsi="Times New Roman" w:cs="Times New Roman"/>
          <w:sz w:val="28"/>
          <w:szCs w:val="28"/>
          <w:lang w:eastAsia="ru-RU"/>
        </w:rPr>
        <w:t>;</w:t>
      </w:r>
    </w:p>
    <w:p w14:paraId="72F65C66" w14:textId="77777777" w:rsidR="00A77ADD" w:rsidRPr="006238A5" w:rsidRDefault="00E728DD" w:rsidP="00E728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28DD">
        <w:rPr>
          <w:rFonts w:ascii="Times New Roman" w:eastAsia="Times New Roman" w:hAnsi="Times New Roman" w:cs="Times New Roman"/>
          <w:sz w:val="28"/>
          <w:szCs w:val="28"/>
          <w:lang w:eastAsia="ru-RU"/>
        </w:rPr>
        <w:t xml:space="preserve">- получения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w:t>
      </w:r>
      <w:r w:rsidR="00BF5F13" w:rsidRPr="00BF5F13">
        <w:rPr>
          <w:rFonts w:ascii="Times New Roman" w:eastAsia="Times New Roman" w:hAnsi="Times New Roman" w:cs="Times New Roman"/>
          <w:sz w:val="28"/>
          <w:szCs w:val="28"/>
          <w:lang w:eastAsia="ru-RU"/>
        </w:rPr>
        <w:t>Корфовского городского поселени</w:t>
      </w:r>
      <w:r w:rsidR="00BF5F13">
        <w:rPr>
          <w:rFonts w:ascii="Times New Roman" w:eastAsia="Times New Roman" w:hAnsi="Times New Roman" w:cs="Times New Roman"/>
          <w:sz w:val="28"/>
          <w:szCs w:val="28"/>
          <w:lang w:eastAsia="ru-RU"/>
        </w:rPr>
        <w:t>я.</w:t>
      </w:r>
      <w:r w:rsidRPr="00E728DD">
        <w:rPr>
          <w:rFonts w:ascii="Times New Roman" w:eastAsia="Times New Roman" w:hAnsi="Times New Roman" w:cs="Times New Roman"/>
          <w:sz w:val="28"/>
          <w:szCs w:val="28"/>
          <w:lang w:eastAsia="ru-RU"/>
        </w:rPr>
        <w:t xml:space="preserve"> </w:t>
      </w:r>
    </w:p>
    <w:p w14:paraId="7043B39B" w14:textId="77777777"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2.4. </w:t>
      </w:r>
      <w:r w:rsidR="0035552C" w:rsidRPr="0035552C">
        <w:rPr>
          <w:rFonts w:ascii="Times New Roman" w:eastAsia="Times New Roman" w:hAnsi="Times New Roman" w:cs="Times New Roman"/>
          <w:sz w:val="28"/>
          <w:szCs w:val="28"/>
          <w:lang w:eastAsia="ru-RU"/>
        </w:rPr>
        <w:t xml:space="preserve">Максимальный срок предоставления муниципальной услуги составляет 30 дней со дня подачи в </w:t>
      </w:r>
      <w:r w:rsidR="0035552C">
        <w:rPr>
          <w:rFonts w:ascii="Times New Roman" w:eastAsia="Times New Roman" w:hAnsi="Times New Roman" w:cs="Times New Roman"/>
          <w:sz w:val="28"/>
          <w:szCs w:val="28"/>
          <w:lang w:eastAsia="ru-RU"/>
        </w:rPr>
        <w:t>администрацию поселения</w:t>
      </w:r>
      <w:r w:rsidR="0035552C" w:rsidRPr="0035552C">
        <w:rPr>
          <w:rFonts w:ascii="Times New Roman" w:eastAsia="Times New Roman" w:hAnsi="Times New Roman" w:cs="Times New Roman"/>
          <w:sz w:val="28"/>
          <w:szCs w:val="28"/>
          <w:lang w:eastAsia="ru-RU"/>
        </w:rPr>
        <w:t xml:space="preserve"> заявления о предоставлении муниципальной услуги и документов, необходимых для предоставления муниципальной услуги. При направлении документов по почте срок отсчета предоставления муниципальной услуги начинается с момента поступления документов в </w:t>
      </w:r>
      <w:r w:rsidR="001962A3">
        <w:rPr>
          <w:rFonts w:ascii="Times New Roman" w:eastAsia="Times New Roman" w:hAnsi="Times New Roman" w:cs="Times New Roman"/>
          <w:sz w:val="28"/>
          <w:szCs w:val="28"/>
          <w:lang w:eastAsia="ru-RU"/>
        </w:rPr>
        <w:t xml:space="preserve">администрацию </w:t>
      </w:r>
      <w:r w:rsidR="0035552C">
        <w:rPr>
          <w:rFonts w:ascii="Times New Roman" w:eastAsia="Times New Roman" w:hAnsi="Times New Roman" w:cs="Times New Roman"/>
          <w:sz w:val="28"/>
          <w:szCs w:val="28"/>
          <w:lang w:eastAsia="ru-RU"/>
        </w:rPr>
        <w:t>Корфовского городского поселения Хабаровского муниципального района Хабаровского края</w:t>
      </w:r>
      <w:r w:rsidRPr="006238A5">
        <w:rPr>
          <w:rFonts w:ascii="Times New Roman" w:eastAsia="Times New Roman" w:hAnsi="Times New Roman" w:cs="Times New Roman"/>
          <w:sz w:val="28"/>
          <w:szCs w:val="28"/>
          <w:lang w:eastAsia="ru-RU"/>
        </w:rPr>
        <w:t>.</w:t>
      </w:r>
    </w:p>
    <w:p w14:paraId="704E3991"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14:paraId="04035E0D" w14:textId="77777777"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Градостроительный кодекс Российской Федерации от 29 декабря 2004 г. № 190-ФЗ («Российская газета», 30.12.2004, № 290; «Собрание законодательства РФ» 03.01.2005, № 1 (часть 1), ст. 16; «Парламентская газета», 14.01.2005, № 5 - 6).</w:t>
      </w:r>
    </w:p>
    <w:p w14:paraId="103BBB45" w14:textId="77777777"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lastRenderedPageBreak/>
        <w:t xml:space="preserve">- </w:t>
      </w:r>
      <w:r w:rsidR="00CB58ED" w:rsidRPr="006238A5">
        <w:rPr>
          <w:rFonts w:ascii="Times New Roman" w:eastAsia="Times New Roman" w:hAnsi="Times New Roman" w:cs="Times New Roman"/>
          <w:sz w:val="28"/>
          <w:szCs w:val="28"/>
          <w:lang w:eastAsia="ru-RU"/>
        </w:rPr>
        <w:t>Земельный кодекс Российской Федерации от 25 октября 2001 г.               № 136-ФЗ («Собрание законодательства РФ» 29.10.2001, № 44, ст. 4147; «Парламентская газета», 30.10.2001, № 204 - 205; «Российская газета», 30.10.2001, № 211 - 212).</w:t>
      </w:r>
    </w:p>
    <w:p w14:paraId="5E8BEF6D" w14:textId="77777777"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396D0CA1" w14:textId="77777777"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035299">
        <w:rPr>
          <w:rFonts w:ascii="Times New Roman" w:eastAsia="Times New Roman" w:hAnsi="Times New Roman" w:cs="Times New Roman"/>
          <w:sz w:val="28"/>
          <w:szCs w:val="28"/>
          <w:lang w:eastAsia="ru-RU"/>
        </w:rPr>
        <w:t>Федеральный закон</w:t>
      </w:r>
      <w:r w:rsidR="00CB58ED" w:rsidRPr="006238A5">
        <w:rPr>
          <w:rFonts w:ascii="Times New Roman" w:eastAsia="Times New Roman" w:hAnsi="Times New Roman" w:cs="Times New Roman"/>
          <w:sz w:val="28"/>
          <w:szCs w:val="28"/>
          <w:lang w:eastAsia="ru-RU"/>
        </w:rPr>
        <w:t xml:space="preserve"> от 09 февраля 2009 г. № 8-ФЗ                             </w:t>
      </w:r>
      <w:proofErr w:type="gramStart"/>
      <w:r w:rsidR="00CB58ED" w:rsidRPr="006238A5">
        <w:rPr>
          <w:rFonts w:ascii="Times New Roman" w:eastAsia="Times New Roman" w:hAnsi="Times New Roman" w:cs="Times New Roman"/>
          <w:sz w:val="28"/>
          <w:szCs w:val="28"/>
          <w:lang w:eastAsia="ru-RU"/>
        </w:rPr>
        <w:t xml:space="preserve">   «</w:t>
      </w:r>
      <w:proofErr w:type="gramEnd"/>
      <w:r w:rsidR="00CB58ED" w:rsidRPr="006238A5">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14:paraId="278A42C6" w14:textId="77777777"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7E3067F0" w14:textId="77777777"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035299">
        <w:rPr>
          <w:rFonts w:ascii="Times New Roman" w:eastAsia="Times New Roman" w:hAnsi="Times New Roman" w:cs="Times New Roman"/>
          <w:sz w:val="28"/>
          <w:szCs w:val="28"/>
          <w:lang w:eastAsia="ru-RU"/>
        </w:rPr>
        <w:t>Федеральный закон</w:t>
      </w:r>
      <w:r w:rsidR="00CB58ED" w:rsidRPr="006238A5">
        <w:rPr>
          <w:rFonts w:ascii="Times New Roman" w:eastAsia="Times New Roman" w:hAnsi="Times New Roman" w:cs="Times New Roman"/>
          <w:sz w:val="28"/>
          <w:szCs w:val="28"/>
          <w:lang w:eastAsia="ru-RU"/>
        </w:rPr>
        <w:t xml:space="preserve"> от 06 апреля 2011 г. № 63-ФЗ                           </w:t>
      </w:r>
      <w:proofErr w:type="gramStart"/>
      <w:r w:rsidR="00CB58ED" w:rsidRPr="006238A5">
        <w:rPr>
          <w:rFonts w:ascii="Times New Roman" w:eastAsia="Times New Roman" w:hAnsi="Times New Roman" w:cs="Times New Roman"/>
          <w:sz w:val="28"/>
          <w:szCs w:val="28"/>
          <w:lang w:eastAsia="ru-RU"/>
        </w:rPr>
        <w:t xml:space="preserve">   «</w:t>
      </w:r>
      <w:proofErr w:type="gramEnd"/>
      <w:r w:rsidR="00CB58ED" w:rsidRPr="006238A5">
        <w:rPr>
          <w:rFonts w:ascii="Times New Roman" w:eastAsia="Times New Roman" w:hAnsi="Times New Roman" w:cs="Times New Roman"/>
          <w:sz w:val="28"/>
          <w:szCs w:val="28"/>
          <w:lang w:eastAsia="ru-RU"/>
        </w:rPr>
        <w:t>Об электронной подписи» (Собрание законодательства Российской Федерации, 2011, № 15, ст. 2036).</w:t>
      </w:r>
    </w:p>
    <w:p w14:paraId="2210635E" w14:textId="77777777"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Постановление Правительства Российской Федерации от 30 апреля 2014 г. № 403 «Об исчерпывающем перечне процедур в сфере жилищного строительства» (Собрание законодательства Российской Федерации, 12.05.2014, № 19, ст. 2437).</w:t>
      </w:r>
    </w:p>
    <w:p w14:paraId="69C0C651"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w:t>
      </w:r>
    </w:p>
    <w:p w14:paraId="238501F8"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2.6.1. Для предоставления муниципальной услуги необходимы следующие документы:</w:t>
      </w:r>
    </w:p>
    <w:p w14:paraId="40A95A31"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1)</w:t>
      </w:r>
      <w:r w:rsidRPr="0066620E">
        <w:rPr>
          <w:rFonts w:ascii="Times New Roman" w:eastAsia="Times New Roman" w:hAnsi="Times New Roman" w:cs="Times New Roman"/>
          <w:sz w:val="28"/>
          <w:szCs w:val="28"/>
          <w:lang w:eastAsia="ru-RU"/>
        </w:rPr>
        <w:tab/>
        <w:t xml:space="preserve">заявление о согласовании архитектурно-градостроительного облика объекта капитального строительства на территории </w:t>
      </w:r>
      <w:r>
        <w:rPr>
          <w:rFonts w:ascii="Times New Roman" w:eastAsia="Times New Roman" w:hAnsi="Times New Roman" w:cs="Times New Roman"/>
          <w:sz w:val="28"/>
          <w:szCs w:val="28"/>
          <w:lang w:eastAsia="ru-RU"/>
        </w:rPr>
        <w:t>Корфовского городского поселения</w:t>
      </w:r>
      <w:r w:rsidRPr="0066620E">
        <w:rPr>
          <w:rFonts w:ascii="Times New Roman" w:eastAsia="Times New Roman" w:hAnsi="Times New Roman" w:cs="Times New Roman"/>
          <w:sz w:val="28"/>
          <w:szCs w:val="28"/>
          <w:lang w:eastAsia="ru-RU"/>
        </w:rPr>
        <w:t xml:space="preserve"> по форме, установленной в приложении № 1 к Административному регламенту;</w:t>
      </w:r>
    </w:p>
    <w:p w14:paraId="3BF5CE23"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2)</w:t>
      </w:r>
      <w:r w:rsidRPr="0066620E">
        <w:rPr>
          <w:rFonts w:ascii="Times New Roman" w:eastAsia="Times New Roman" w:hAnsi="Times New Roman" w:cs="Times New Roman"/>
          <w:sz w:val="28"/>
          <w:szCs w:val="28"/>
          <w:lang w:eastAsia="ru-RU"/>
        </w:rPr>
        <w:tab/>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FF1E15D"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3)</w:t>
      </w:r>
      <w:r w:rsidRPr="0066620E">
        <w:rPr>
          <w:rFonts w:ascii="Times New Roman" w:eastAsia="Times New Roman" w:hAnsi="Times New Roman" w:cs="Times New Roman"/>
          <w:sz w:val="28"/>
          <w:szCs w:val="28"/>
          <w:lang w:eastAsia="ru-RU"/>
        </w:rPr>
        <w:tab/>
        <w:t>доверенность, оформленная в установленном законодательством порядке (при обращении лица, уполномоченного Заявителем);</w:t>
      </w:r>
    </w:p>
    <w:p w14:paraId="5D5FA605"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4)</w:t>
      </w:r>
      <w:r w:rsidRPr="0066620E">
        <w:rPr>
          <w:rFonts w:ascii="Times New Roman" w:eastAsia="Times New Roman" w:hAnsi="Times New Roman" w:cs="Times New Roman"/>
          <w:sz w:val="28"/>
          <w:szCs w:val="28"/>
          <w:lang w:eastAsia="ru-RU"/>
        </w:rPr>
        <w:tab/>
        <w:t>копии правоустанавливающих документов на земельный участок и (или) объекты капитального строительства;</w:t>
      </w:r>
    </w:p>
    <w:p w14:paraId="3970E39C"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5)</w:t>
      </w:r>
      <w:r w:rsidRPr="0066620E">
        <w:rPr>
          <w:rFonts w:ascii="Times New Roman" w:eastAsia="Times New Roman" w:hAnsi="Times New Roman" w:cs="Times New Roman"/>
          <w:sz w:val="28"/>
          <w:szCs w:val="28"/>
          <w:lang w:eastAsia="ru-RU"/>
        </w:rPr>
        <w:tab/>
        <w:t>копия градостроительного плана земельного участка;</w:t>
      </w:r>
    </w:p>
    <w:p w14:paraId="3AD8B0B0"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6)</w:t>
      </w:r>
      <w:r w:rsidRPr="0066620E">
        <w:rPr>
          <w:rFonts w:ascii="Times New Roman" w:eastAsia="Times New Roman" w:hAnsi="Times New Roman" w:cs="Times New Roman"/>
          <w:sz w:val="28"/>
          <w:szCs w:val="28"/>
          <w:lang w:eastAsia="ru-RU"/>
        </w:rPr>
        <w:tab/>
        <w:t>копия архитектурно-планировочного задания (АПЗ) (при наличии);</w:t>
      </w:r>
    </w:p>
    <w:p w14:paraId="25FF21B0" w14:textId="77777777" w:rsidR="0066620E" w:rsidRPr="0066620E" w:rsidRDefault="0066620E" w:rsidP="0066620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6620E">
        <w:rPr>
          <w:rFonts w:ascii="Times New Roman" w:eastAsia="Times New Roman" w:hAnsi="Times New Roman" w:cs="Times New Roman"/>
          <w:sz w:val="28"/>
          <w:szCs w:val="28"/>
          <w:lang w:eastAsia="ru-RU"/>
        </w:rPr>
        <w:t>7)</w:t>
      </w:r>
      <w:r w:rsidRPr="0066620E">
        <w:rPr>
          <w:rFonts w:ascii="Times New Roman" w:eastAsia="Times New Roman" w:hAnsi="Times New Roman" w:cs="Times New Roman"/>
          <w:sz w:val="28"/>
          <w:szCs w:val="28"/>
          <w:lang w:eastAsia="ru-RU"/>
        </w:rPr>
        <w:tab/>
        <w:t>материалы по объекту капитального строительства, предусмотренные пунктом 2.6.2 Административного регламента, необходимые для принятия решения о согласовании архитектурно-градостроительного облика объекта капитального строительства (на электронном носителе);</w:t>
      </w:r>
    </w:p>
    <w:p w14:paraId="47BC16EF"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lastRenderedPageBreak/>
        <w:t xml:space="preserve">2.6.2. Материалы для принятия решения о согласовании архитектурно-градостроительного облика объекта капитального строительства на территории </w:t>
      </w:r>
      <w:r>
        <w:rPr>
          <w:rFonts w:ascii="Times New Roman" w:eastAsia="Times New Roman" w:hAnsi="Times New Roman" w:cs="Times New Roman"/>
          <w:sz w:val="28"/>
          <w:szCs w:val="28"/>
          <w:lang w:eastAsia="ru-RU"/>
        </w:rPr>
        <w:t xml:space="preserve">Корфовского </w:t>
      </w:r>
      <w:r w:rsidRPr="003B385C">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ского поселения</w:t>
      </w:r>
      <w:r w:rsidRPr="003B385C">
        <w:rPr>
          <w:rFonts w:ascii="Times New Roman" w:eastAsia="Times New Roman" w:hAnsi="Times New Roman" w:cs="Times New Roman"/>
          <w:sz w:val="28"/>
          <w:szCs w:val="28"/>
          <w:lang w:eastAsia="ru-RU"/>
        </w:rPr>
        <w:t>:</w:t>
      </w:r>
    </w:p>
    <w:p w14:paraId="15C898EE"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1)</w:t>
      </w:r>
      <w:r w:rsidRPr="003B385C">
        <w:rPr>
          <w:rFonts w:ascii="Times New Roman" w:eastAsia="Times New Roman" w:hAnsi="Times New Roman" w:cs="Times New Roman"/>
          <w:sz w:val="28"/>
          <w:szCs w:val="28"/>
          <w:lang w:eastAsia="ru-RU"/>
        </w:rPr>
        <w:tab/>
        <w:t>краткую пояснительную записку, содержащую основные характеристики и технико-экономические показатели объекта капитального строительства, аннотацию с описанием композиционных приемов и фасадных решений объекта и окружающих его архитектурных объектов;</w:t>
      </w:r>
    </w:p>
    <w:p w14:paraId="4B9FAE96"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2)</w:t>
      </w:r>
      <w:r w:rsidRPr="003B385C">
        <w:rPr>
          <w:rFonts w:ascii="Times New Roman" w:eastAsia="Times New Roman" w:hAnsi="Times New Roman" w:cs="Times New Roman"/>
          <w:sz w:val="28"/>
          <w:szCs w:val="28"/>
          <w:lang w:eastAsia="ru-RU"/>
        </w:rPr>
        <w:tab/>
        <w:t>схему ситуационного плана (масштаб 1:2000);</w:t>
      </w:r>
    </w:p>
    <w:p w14:paraId="47F99F50"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3)</w:t>
      </w:r>
      <w:r w:rsidRPr="003B385C">
        <w:rPr>
          <w:rFonts w:ascii="Times New Roman" w:eastAsia="Times New Roman" w:hAnsi="Times New Roman" w:cs="Times New Roman"/>
          <w:sz w:val="28"/>
          <w:szCs w:val="28"/>
          <w:lang w:eastAsia="ru-RU"/>
        </w:rPr>
        <w:tab/>
        <w:t>схему планировочной организации земельного участка, совмещенную со схемой транспортной организации территории (на государственной топографической основе в масштабе 1:500);</w:t>
      </w:r>
    </w:p>
    <w:p w14:paraId="4E618C57"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4)</w:t>
      </w:r>
      <w:r w:rsidRPr="003B385C">
        <w:rPr>
          <w:rFonts w:ascii="Times New Roman" w:eastAsia="Times New Roman" w:hAnsi="Times New Roman" w:cs="Times New Roman"/>
          <w:sz w:val="28"/>
          <w:szCs w:val="28"/>
          <w:lang w:eastAsia="ru-RU"/>
        </w:rPr>
        <w:tab/>
        <w:t xml:space="preserve">схему разверток фасадов (по основным улицам с </w:t>
      </w:r>
      <w:proofErr w:type="gramStart"/>
      <w:r w:rsidRPr="003B385C">
        <w:rPr>
          <w:rFonts w:ascii="Times New Roman" w:eastAsia="Times New Roman" w:hAnsi="Times New Roman" w:cs="Times New Roman"/>
          <w:sz w:val="28"/>
          <w:szCs w:val="28"/>
          <w:lang w:eastAsia="ru-RU"/>
        </w:rPr>
        <w:t>фото фиксацией</w:t>
      </w:r>
      <w:proofErr w:type="gramEnd"/>
      <w:r w:rsidRPr="003B385C">
        <w:rPr>
          <w:rFonts w:ascii="Times New Roman" w:eastAsia="Times New Roman" w:hAnsi="Times New Roman" w:cs="Times New Roman"/>
          <w:sz w:val="28"/>
          <w:szCs w:val="28"/>
          <w:lang w:eastAsia="ru-RU"/>
        </w:rPr>
        <w:t xml:space="preserve"> существующего положения и встройками фасадов проектируемого (реконструируемого) объекта);</w:t>
      </w:r>
    </w:p>
    <w:p w14:paraId="0F51BC00"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5)</w:t>
      </w:r>
      <w:r w:rsidRPr="003B385C">
        <w:rPr>
          <w:rFonts w:ascii="Times New Roman" w:eastAsia="Times New Roman" w:hAnsi="Times New Roman" w:cs="Times New Roman"/>
          <w:sz w:val="28"/>
          <w:szCs w:val="28"/>
          <w:lang w:eastAsia="ru-RU"/>
        </w:rPr>
        <w:tab/>
        <w:t>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14:paraId="4DA61009"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6)</w:t>
      </w:r>
      <w:r w:rsidRPr="003B385C">
        <w:rPr>
          <w:rFonts w:ascii="Times New Roman" w:eastAsia="Times New Roman" w:hAnsi="Times New Roman" w:cs="Times New Roman"/>
          <w:sz w:val="28"/>
          <w:szCs w:val="28"/>
          <w:lang w:eastAsia="ru-RU"/>
        </w:rPr>
        <w:tab/>
        <w:t>схемы планов первого и неповторяющегося этажей, а также подземных уровней (масштаб 1:200);</w:t>
      </w:r>
    </w:p>
    <w:p w14:paraId="76C20068"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7)</w:t>
      </w:r>
      <w:r w:rsidRPr="003B385C">
        <w:rPr>
          <w:rFonts w:ascii="Times New Roman" w:eastAsia="Times New Roman" w:hAnsi="Times New Roman" w:cs="Times New Roman"/>
          <w:sz w:val="28"/>
          <w:szCs w:val="28"/>
          <w:lang w:eastAsia="ru-RU"/>
        </w:rPr>
        <w:tab/>
        <w:t>схемы разрезов с указанием высотных отметок (масштаб 1:200);</w:t>
      </w:r>
    </w:p>
    <w:p w14:paraId="0B969F81" w14:textId="77777777" w:rsidR="003B385C" w:rsidRP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8)</w:t>
      </w:r>
      <w:r w:rsidRPr="003B385C">
        <w:rPr>
          <w:rFonts w:ascii="Times New Roman" w:eastAsia="Times New Roman" w:hAnsi="Times New Roman" w:cs="Times New Roman"/>
          <w:sz w:val="28"/>
          <w:szCs w:val="28"/>
          <w:lang w:eastAsia="ru-RU"/>
        </w:rPr>
        <w:tab/>
        <w:t xml:space="preserve">перспективные изображения проектируемого объекта капитального строительства со встройками в материалы </w:t>
      </w:r>
      <w:proofErr w:type="gramStart"/>
      <w:r w:rsidRPr="003B385C">
        <w:rPr>
          <w:rFonts w:ascii="Times New Roman" w:eastAsia="Times New Roman" w:hAnsi="Times New Roman" w:cs="Times New Roman"/>
          <w:sz w:val="28"/>
          <w:szCs w:val="28"/>
          <w:lang w:eastAsia="ru-RU"/>
        </w:rPr>
        <w:t>фото фиксации</w:t>
      </w:r>
      <w:proofErr w:type="gramEnd"/>
      <w:r w:rsidRPr="003B385C">
        <w:rPr>
          <w:rFonts w:ascii="Times New Roman" w:eastAsia="Times New Roman" w:hAnsi="Times New Roman" w:cs="Times New Roman"/>
          <w:sz w:val="28"/>
          <w:szCs w:val="28"/>
          <w:lang w:eastAsia="ru-RU"/>
        </w:rPr>
        <w:t xml:space="preserve"> с наиболее ответственных направлений (видов) его восприятия (3D</w:t>
      </w:r>
      <w:r>
        <w:rPr>
          <w:rFonts w:ascii="Times New Roman" w:eastAsia="Times New Roman" w:hAnsi="Times New Roman" w:cs="Times New Roman"/>
          <w:sz w:val="28"/>
          <w:szCs w:val="28"/>
          <w:lang w:eastAsia="ru-RU"/>
        </w:rPr>
        <w:t>-визуализация) не менее 3 видов.</w:t>
      </w:r>
    </w:p>
    <w:p w14:paraId="2C71C5F2" w14:textId="77777777" w:rsidR="003B385C" w:rsidRDefault="003B385C" w:rsidP="003B38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B385C">
        <w:rPr>
          <w:rFonts w:ascii="Times New Roman" w:eastAsia="Times New Roman" w:hAnsi="Times New Roman" w:cs="Times New Roman"/>
          <w:sz w:val="28"/>
          <w:szCs w:val="28"/>
          <w:lang w:eastAsia="ru-RU"/>
        </w:rPr>
        <w:t xml:space="preserve">2.6.3. Организационно-техническое обеспечение проведения заседаний </w:t>
      </w:r>
      <w:r w:rsidR="004F501F">
        <w:rPr>
          <w:rFonts w:ascii="Times New Roman" w:eastAsia="Times New Roman" w:hAnsi="Times New Roman" w:cs="Times New Roman"/>
          <w:sz w:val="28"/>
          <w:szCs w:val="28"/>
          <w:lang w:eastAsia="ru-RU"/>
        </w:rPr>
        <w:t>Комиссии по г</w:t>
      </w:r>
      <w:r w:rsidRPr="003B385C">
        <w:rPr>
          <w:rFonts w:ascii="Times New Roman" w:eastAsia="Times New Roman" w:hAnsi="Times New Roman" w:cs="Times New Roman"/>
          <w:sz w:val="28"/>
          <w:szCs w:val="28"/>
          <w:lang w:eastAsia="ru-RU"/>
        </w:rPr>
        <w:t>радостроитель</w:t>
      </w:r>
      <w:r w:rsidR="004F501F">
        <w:rPr>
          <w:rFonts w:ascii="Times New Roman" w:eastAsia="Times New Roman" w:hAnsi="Times New Roman" w:cs="Times New Roman"/>
          <w:sz w:val="28"/>
          <w:szCs w:val="28"/>
          <w:lang w:eastAsia="ru-RU"/>
        </w:rPr>
        <w:t>ству</w:t>
      </w:r>
      <w:r w:rsidRPr="003B385C">
        <w:rPr>
          <w:rFonts w:ascii="Times New Roman" w:eastAsia="Times New Roman" w:hAnsi="Times New Roman" w:cs="Times New Roman"/>
          <w:sz w:val="28"/>
          <w:szCs w:val="28"/>
          <w:lang w:eastAsia="ru-RU"/>
        </w:rPr>
        <w:t xml:space="preserve">, а также подготовка документации к рассмотрению </w:t>
      </w:r>
      <w:r w:rsidR="004F501F">
        <w:rPr>
          <w:rFonts w:ascii="Times New Roman" w:eastAsia="Times New Roman" w:hAnsi="Times New Roman" w:cs="Times New Roman"/>
          <w:sz w:val="28"/>
          <w:szCs w:val="28"/>
          <w:lang w:eastAsia="ru-RU"/>
        </w:rPr>
        <w:t>Комиссией</w:t>
      </w:r>
      <w:r w:rsidRPr="003B385C">
        <w:rPr>
          <w:rFonts w:ascii="Times New Roman" w:eastAsia="Times New Roman" w:hAnsi="Times New Roman" w:cs="Times New Roman"/>
          <w:sz w:val="28"/>
          <w:szCs w:val="28"/>
          <w:lang w:eastAsia="ru-RU"/>
        </w:rPr>
        <w:t xml:space="preserve"> возлагаются на секретаря </w:t>
      </w:r>
      <w:r w:rsidR="004F501F">
        <w:rPr>
          <w:rFonts w:ascii="Times New Roman" w:eastAsia="Times New Roman" w:hAnsi="Times New Roman" w:cs="Times New Roman"/>
          <w:sz w:val="28"/>
          <w:szCs w:val="28"/>
          <w:lang w:eastAsia="ru-RU"/>
        </w:rPr>
        <w:t>Комиссии</w:t>
      </w:r>
      <w:r w:rsidRPr="003B385C">
        <w:rPr>
          <w:rFonts w:ascii="Times New Roman" w:eastAsia="Times New Roman" w:hAnsi="Times New Roman" w:cs="Times New Roman"/>
          <w:sz w:val="28"/>
          <w:szCs w:val="28"/>
          <w:lang w:eastAsia="ru-RU"/>
        </w:rPr>
        <w:t>.</w:t>
      </w:r>
    </w:p>
    <w:p w14:paraId="23C3A397"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2.6.4. Документы (их копии или сведения, содержащиеся в них), предусмотренные подпунктом 2.6.1 раздела 2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w:t>
      </w:r>
      <w:r>
        <w:rPr>
          <w:rFonts w:ascii="Times New Roman" w:eastAsia="Times New Roman" w:hAnsi="Times New Roman" w:cs="Times New Roman"/>
          <w:sz w:val="28"/>
          <w:szCs w:val="28"/>
          <w:lang w:eastAsia="ru-RU"/>
        </w:rPr>
        <w:t xml:space="preserve"> Российской Федерации, Хабаровс</w:t>
      </w:r>
      <w:r w:rsidRPr="004F501F">
        <w:rPr>
          <w:rFonts w:ascii="Times New Roman" w:eastAsia="Times New Roman" w:hAnsi="Times New Roman" w:cs="Times New Roman"/>
          <w:sz w:val="28"/>
          <w:szCs w:val="28"/>
          <w:lang w:eastAsia="ru-RU"/>
        </w:rPr>
        <w:t>кого края, муниципальными правовыми актами, если заявитель не представил их самостоятельно:</w:t>
      </w:r>
    </w:p>
    <w:p w14:paraId="2367A70F"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1) копии правоустанавливающих документов на земельный участок и (или) объекты капитального строительства;</w:t>
      </w:r>
    </w:p>
    <w:p w14:paraId="5A809DB3"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2) копия градостроительного плана земельного участка;</w:t>
      </w:r>
    </w:p>
    <w:p w14:paraId="132EBF29"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Хабаровск</w:t>
      </w:r>
      <w:r w:rsidRPr="004F501F">
        <w:rPr>
          <w:rFonts w:ascii="Times New Roman" w:eastAsia="Times New Roman" w:hAnsi="Times New Roman" w:cs="Times New Roman"/>
          <w:sz w:val="28"/>
          <w:szCs w:val="28"/>
          <w:lang w:eastAsia="ru-RU"/>
        </w:rPr>
        <w:t xml:space="preserve">ого края и администрации </w:t>
      </w:r>
      <w:r>
        <w:rPr>
          <w:rFonts w:ascii="Times New Roman" w:eastAsia="Times New Roman" w:hAnsi="Times New Roman" w:cs="Times New Roman"/>
          <w:sz w:val="28"/>
          <w:szCs w:val="28"/>
          <w:lang w:eastAsia="ru-RU"/>
        </w:rPr>
        <w:t xml:space="preserve">Хабаровского муниципального района </w:t>
      </w:r>
      <w:r w:rsidRPr="004F501F">
        <w:rPr>
          <w:rFonts w:ascii="Times New Roman" w:eastAsia="Times New Roman" w:hAnsi="Times New Roman" w:cs="Times New Roman"/>
          <w:sz w:val="28"/>
          <w:szCs w:val="28"/>
          <w:lang w:eastAsia="ru-RU"/>
        </w:rPr>
        <w:t xml:space="preserve">находятся в </w:t>
      </w:r>
      <w:r w:rsidRPr="004F501F">
        <w:rPr>
          <w:rFonts w:ascii="Times New Roman" w:eastAsia="Times New Roman" w:hAnsi="Times New Roman" w:cs="Times New Roman"/>
          <w:sz w:val="28"/>
          <w:szCs w:val="28"/>
          <w:lang w:eastAsia="ru-RU"/>
        </w:rPr>
        <w:lastRenderedPageBreak/>
        <w:t xml:space="preserve">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14:paraId="0368474A"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 xml:space="preserve">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14:paraId="5283889F"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B1D1215"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54B6CB2"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995C3EC" w14:textId="77777777" w:rsid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(ред. от 19.07.2018)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(ред. от 19.07.2018)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eastAsia="Times New Roman" w:hAnsi="Times New Roman" w:cs="Times New Roman"/>
          <w:sz w:val="28"/>
          <w:szCs w:val="28"/>
          <w:lang w:eastAsia="ru-RU"/>
        </w:rPr>
        <w:t xml:space="preserve"> </w:t>
      </w:r>
    </w:p>
    <w:p w14:paraId="018A3E15" w14:textId="77777777" w:rsidR="004F501F" w:rsidRPr="004F501F"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 xml:space="preserve">2.6.5. Копии документов, указанных в подпункте 2.6.1 раздела 2 Административного регламента, представляются вместе с подлинниками, которые после сверки возвращаются заявителю. В случае невозможности </w:t>
      </w:r>
      <w:r w:rsidRPr="004F501F">
        <w:rPr>
          <w:rFonts w:ascii="Times New Roman" w:eastAsia="Times New Roman" w:hAnsi="Times New Roman" w:cs="Times New Roman"/>
          <w:sz w:val="28"/>
          <w:szCs w:val="28"/>
          <w:lang w:eastAsia="ru-RU"/>
        </w:rPr>
        <w:lastRenderedPageBreak/>
        <w:t>представления подлинников документов представляются их нотариально заверенные копии.</w:t>
      </w:r>
    </w:p>
    <w:p w14:paraId="2F7C5D28" w14:textId="77777777" w:rsidR="00A77ADD" w:rsidRPr="006238A5" w:rsidRDefault="004F501F" w:rsidP="004F501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F501F">
        <w:rPr>
          <w:rFonts w:ascii="Times New Roman" w:eastAsia="Times New Roman" w:hAnsi="Times New Roman" w:cs="Times New Roman"/>
          <w:sz w:val="28"/>
          <w:szCs w:val="28"/>
          <w:lang w:eastAsia="ru-RU"/>
        </w:rPr>
        <w:t>2.6.6. Документы, необходимые для предоставления муниципальной услуги, могут представляться заявителем в форме электронных документов или почтой.</w:t>
      </w:r>
    </w:p>
    <w:p w14:paraId="510EA3D8" w14:textId="77777777" w:rsidR="00382DFE" w:rsidRPr="00382DFE" w:rsidRDefault="00382DFE" w:rsidP="00382DF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2DFE">
        <w:rPr>
          <w:rFonts w:ascii="Times New Roman" w:eastAsia="Times New Roman" w:hAnsi="Times New Roman" w:cs="Times New Roman"/>
          <w:sz w:val="28"/>
          <w:szCs w:val="28"/>
          <w:lang w:eastAsia="ru-RU"/>
        </w:rPr>
        <w:t>2.7. Основаниями для отказа в приеме документов, необходимых для предоставления муниципальной услуги, являются:</w:t>
      </w:r>
    </w:p>
    <w:p w14:paraId="39B0726B" w14:textId="77777777" w:rsidR="00382DFE" w:rsidRPr="00382DFE" w:rsidRDefault="00382DFE" w:rsidP="00382DF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2DFE">
        <w:rPr>
          <w:rFonts w:ascii="Times New Roman" w:eastAsia="Times New Roman" w:hAnsi="Times New Roman" w:cs="Times New Roman"/>
          <w:sz w:val="28"/>
          <w:szCs w:val="28"/>
          <w:lang w:eastAsia="ru-RU"/>
        </w:rPr>
        <w:t>2.7.1. Обращение с заявлением о предоставлении муниципальной услуги лица, не относящегося к категории заявителей.</w:t>
      </w:r>
    </w:p>
    <w:p w14:paraId="4122460B" w14:textId="77777777" w:rsidR="00382DFE" w:rsidRPr="00382DFE" w:rsidRDefault="00382DFE" w:rsidP="00382DF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2DFE">
        <w:rPr>
          <w:rFonts w:ascii="Times New Roman" w:eastAsia="Times New Roman" w:hAnsi="Times New Roman" w:cs="Times New Roman"/>
          <w:sz w:val="28"/>
          <w:szCs w:val="28"/>
          <w:lang w:eastAsia="ru-RU"/>
        </w:rPr>
        <w:t>2.7.2.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14:paraId="5AE5DF4C" w14:textId="77777777" w:rsidR="00382DFE" w:rsidRPr="00382DFE" w:rsidRDefault="00382DFE" w:rsidP="00382DF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2DFE">
        <w:rPr>
          <w:rFonts w:ascii="Times New Roman" w:eastAsia="Times New Roman" w:hAnsi="Times New Roman" w:cs="Times New Roman"/>
          <w:sz w:val="28"/>
          <w:szCs w:val="28"/>
          <w:lang w:eastAsia="ru-RU"/>
        </w:rPr>
        <w:t>2.7.3. 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14:paraId="3FB45581" w14:textId="77777777" w:rsidR="006D2D74" w:rsidRPr="006238A5" w:rsidRDefault="00382DFE" w:rsidP="00382DF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2DFE">
        <w:rPr>
          <w:rFonts w:ascii="Times New Roman" w:eastAsia="Times New Roman" w:hAnsi="Times New Roman" w:cs="Times New Roman"/>
          <w:sz w:val="28"/>
          <w:szCs w:val="28"/>
          <w:lang w:eastAsia="ru-RU"/>
        </w:rPr>
        <w:t>О наличии оснований для отказа в приеме документов заявителя устно информирует специалист</w:t>
      </w:r>
      <w:r>
        <w:rPr>
          <w:rFonts w:ascii="Times New Roman" w:eastAsia="Times New Roman" w:hAnsi="Times New Roman" w:cs="Times New Roman"/>
          <w:sz w:val="28"/>
          <w:szCs w:val="28"/>
          <w:lang w:eastAsia="ru-RU"/>
        </w:rPr>
        <w:t xml:space="preserve"> администрации Корфовского городского поселения</w:t>
      </w:r>
      <w:r w:rsidR="00CE3A37" w:rsidRPr="006238A5">
        <w:rPr>
          <w:rFonts w:ascii="Times New Roman" w:eastAsia="Times New Roman" w:hAnsi="Times New Roman" w:cs="Times New Roman"/>
          <w:sz w:val="28"/>
          <w:szCs w:val="28"/>
          <w:lang w:eastAsia="ru-RU"/>
        </w:rPr>
        <w:t>.</w:t>
      </w:r>
    </w:p>
    <w:p w14:paraId="0441091D" w14:textId="77777777"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2.8. Основания для отказа в предоставлении муниципальной услуги:</w:t>
      </w:r>
    </w:p>
    <w:p w14:paraId="4E074971" w14:textId="77777777" w:rsidR="00327FDB" w:rsidRP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2.8.1. Выявленные в представленных материалах противоречия или несоответствия между:</w:t>
      </w:r>
    </w:p>
    <w:p w14:paraId="08995ED4" w14:textId="77777777" w:rsidR="00327FDB" w:rsidRP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 информацией, изложенной в Заявлении, и текстовыми, графическими материалами архитектурно-градостроительного облика объекта капитального строительства;</w:t>
      </w:r>
    </w:p>
    <w:p w14:paraId="7ED79845" w14:textId="77777777" w:rsidR="00327FDB" w:rsidRP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 отдельными графическими материалами архитектурно-градостроительного облика объекта капитального строительства;</w:t>
      </w:r>
    </w:p>
    <w:p w14:paraId="2FF9842E" w14:textId="77777777" w:rsidR="00327FDB" w:rsidRP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 отдельными текстовыми материалами архитектурно-градостроительного облика объекта капитального строительства;</w:t>
      </w:r>
    </w:p>
    <w:p w14:paraId="1250AEF5" w14:textId="77777777" w:rsidR="00327FDB" w:rsidRP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 Заявлением, текстовыми, графическими материалами архитектурно-градостроительного облика объекта капитального строительства и материалами, представленными дополнительно по инициативе Заявителя в приложении к Заявлению;</w:t>
      </w:r>
    </w:p>
    <w:p w14:paraId="3C54A31A" w14:textId="77777777" w:rsidR="00327FDB" w:rsidRP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 xml:space="preserve">- документами и информацией, представленными Заявителем, и </w:t>
      </w:r>
      <w:proofErr w:type="gramStart"/>
      <w:r w:rsidRPr="00327FDB">
        <w:rPr>
          <w:rFonts w:ascii="Times New Roman" w:eastAsia="Times New Roman" w:hAnsi="Times New Roman" w:cs="Times New Roman"/>
          <w:sz w:val="28"/>
          <w:szCs w:val="28"/>
          <w:lang w:eastAsia="ru-RU"/>
        </w:rPr>
        <w:t>документами</w:t>
      </w:r>
      <w:proofErr w:type="gramEnd"/>
      <w:r w:rsidRPr="00327FDB">
        <w:rPr>
          <w:rFonts w:ascii="Times New Roman" w:eastAsia="Times New Roman" w:hAnsi="Times New Roman" w:cs="Times New Roman"/>
          <w:sz w:val="28"/>
          <w:szCs w:val="28"/>
          <w:lang w:eastAsia="ru-RU"/>
        </w:rPr>
        <w:t xml:space="preserve"> и информацией, полученными при осуществлении согласования, указанного в подпункте 8 пункта 2.6.1. Административного регламента;</w:t>
      </w:r>
    </w:p>
    <w:p w14:paraId="1601FBD5" w14:textId="77777777" w:rsidR="00E8193B" w:rsidRPr="006238A5"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 xml:space="preserve">- документами, представленными Заявителем, и требованиями законодательства Российской Федерации, законодательства </w:t>
      </w:r>
      <w:r>
        <w:rPr>
          <w:rFonts w:ascii="Times New Roman" w:eastAsia="Times New Roman" w:hAnsi="Times New Roman" w:cs="Times New Roman"/>
          <w:sz w:val="28"/>
          <w:szCs w:val="28"/>
          <w:lang w:eastAsia="ru-RU"/>
        </w:rPr>
        <w:t>Хабаровс</w:t>
      </w:r>
      <w:r w:rsidRPr="00327FDB">
        <w:rPr>
          <w:rFonts w:ascii="Times New Roman" w:eastAsia="Times New Roman" w:hAnsi="Times New Roman" w:cs="Times New Roman"/>
          <w:sz w:val="28"/>
          <w:szCs w:val="28"/>
          <w:lang w:eastAsia="ru-RU"/>
        </w:rPr>
        <w:t>кого края, а также требованиями настоящего Административного регламента;</w:t>
      </w:r>
    </w:p>
    <w:p w14:paraId="6526D69F" w14:textId="77777777" w:rsidR="00327FDB" w:rsidRPr="00327FDB" w:rsidRDefault="00051C7C"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327FDB" w:rsidRPr="00327FDB">
        <w:rPr>
          <w:rFonts w:ascii="Times New Roman" w:eastAsia="Times New Roman" w:hAnsi="Times New Roman" w:cs="Times New Roman"/>
          <w:sz w:val="28"/>
          <w:szCs w:val="28"/>
          <w:lang w:eastAsia="ru-RU"/>
        </w:rPr>
        <w:t xml:space="preserve">2.8.2. Несоответствие представленных материалов архитектурно-градостроительных решений объекта капитального строительства местного значения функциональному назначению и местоположению объекта, </w:t>
      </w:r>
    </w:p>
    <w:p w14:paraId="1E046D1A" w14:textId="77777777" w:rsidR="00327FDB" w:rsidRP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 xml:space="preserve">с учетом архитектурно-планировочных, стилистических, силуэтных, колористических, других характеристик облика объекта капитального строительства, в том числе технико-экономических показателей, указанным </w:t>
      </w:r>
    </w:p>
    <w:p w14:paraId="2ADA4208" w14:textId="77777777" w:rsid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lastRenderedPageBreak/>
        <w:t>в архитектурно-планировочном задании (при наличии), градостроительном плане земельного участка, а также критериям оценки, указанными в пункте</w:t>
      </w:r>
      <w:r>
        <w:rPr>
          <w:rFonts w:ascii="Times New Roman" w:eastAsia="Times New Roman" w:hAnsi="Times New Roman" w:cs="Times New Roman"/>
          <w:sz w:val="28"/>
          <w:szCs w:val="28"/>
          <w:lang w:eastAsia="ru-RU"/>
        </w:rPr>
        <w:t xml:space="preserve"> </w:t>
      </w:r>
      <w:proofErr w:type="gramStart"/>
      <w:r w:rsidRPr="00327FDB">
        <w:rPr>
          <w:rFonts w:ascii="Times New Roman" w:eastAsia="Times New Roman" w:hAnsi="Times New Roman" w:cs="Times New Roman"/>
          <w:sz w:val="28"/>
          <w:szCs w:val="28"/>
          <w:lang w:eastAsia="ru-RU"/>
        </w:rPr>
        <w:t>3  Положения</w:t>
      </w:r>
      <w:proofErr w:type="gramEnd"/>
      <w:r w:rsidRPr="00327FDB">
        <w:rPr>
          <w:rFonts w:ascii="Times New Roman" w:eastAsia="Times New Roman" w:hAnsi="Times New Roman" w:cs="Times New Roman"/>
          <w:sz w:val="28"/>
          <w:szCs w:val="28"/>
          <w:lang w:eastAsia="ru-RU"/>
        </w:rPr>
        <w:t xml:space="preserve">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w:t>
      </w:r>
      <w:r>
        <w:rPr>
          <w:rFonts w:ascii="Times New Roman" w:eastAsia="Times New Roman" w:hAnsi="Times New Roman" w:cs="Times New Roman"/>
          <w:sz w:val="28"/>
          <w:szCs w:val="28"/>
          <w:lang w:eastAsia="ru-RU"/>
        </w:rPr>
        <w:t>орфовского городского поселения</w:t>
      </w:r>
      <w:r w:rsidR="00E8193B" w:rsidRPr="006238A5">
        <w:rPr>
          <w:rFonts w:ascii="Times New Roman" w:eastAsia="Times New Roman" w:hAnsi="Times New Roman" w:cs="Times New Roman"/>
          <w:sz w:val="28"/>
          <w:szCs w:val="28"/>
          <w:lang w:eastAsia="ru-RU"/>
        </w:rPr>
        <w:t>.</w:t>
      </w:r>
    </w:p>
    <w:p w14:paraId="1224009B" w14:textId="77777777" w:rsidR="00327FDB" w:rsidRPr="00327FDB"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t xml:space="preserve"> </w:t>
      </w:r>
      <w:r w:rsidRPr="00327FDB">
        <w:rPr>
          <w:rFonts w:ascii="Times New Roman" w:eastAsia="Times New Roman" w:hAnsi="Times New Roman" w:cs="Times New Roman"/>
          <w:sz w:val="28"/>
          <w:szCs w:val="28"/>
          <w:lang w:eastAsia="ru-RU"/>
        </w:rPr>
        <w:t xml:space="preserve">2.8.3. Наличие рекомендации </w:t>
      </w:r>
      <w:r>
        <w:rPr>
          <w:rFonts w:ascii="Times New Roman" w:eastAsia="Times New Roman" w:hAnsi="Times New Roman" w:cs="Times New Roman"/>
          <w:sz w:val="28"/>
          <w:szCs w:val="28"/>
          <w:lang w:eastAsia="ru-RU"/>
        </w:rPr>
        <w:t>Комиссии по г</w:t>
      </w:r>
      <w:r w:rsidRPr="00327FDB">
        <w:rPr>
          <w:rFonts w:ascii="Times New Roman" w:eastAsia="Times New Roman" w:hAnsi="Times New Roman" w:cs="Times New Roman"/>
          <w:sz w:val="28"/>
          <w:szCs w:val="28"/>
          <w:lang w:eastAsia="ru-RU"/>
        </w:rPr>
        <w:t>радостроитель</w:t>
      </w:r>
      <w:r>
        <w:rPr>
          <w:rFonts w:ascii="Times New Roman" w:eastAsia="Times New Roman" w:hAnsi="Times New Roman" w:cs="Times New Roman"/>
          <w:sz w:val="28"/>
          <w:szCs w:val="28"/>
          <w:lang w:eastAsia="ru-RU"/>
        </w:rPr>
        <w:t>ству Корфовского</w:t>
      </w:r>
      <w:r w:rsidRPr="00327FDB">
        <w:rPr>
          <w:rFonts w:ascii="Times New Roman" w:eastAsia="Times New Roman" w:hAnsi="Times New Roman" w:cs="Times New Roman"/>
          <w:sz w:val="28"/>
          <w:szCs w:val="28"/>
          <w:lang w:eastAsia="ru-RU"/>
        </w:rPr>
        <w:t xml:space="preserve"> город</w:t>
      </w:r>
      <w:r>
        <w:rPr>
          <w:rFonts w:ascii="Times New Roman" w:eastAsia="Times New Roman" w:hAnsi="Times New Roman" w:cs="Times New Roman"/>
          <w:sz w:val="28"/>
          <w:szCs w:val="28"/>
          <w:lang w:eastAsia="ru-RU"/>
        </w:rPr>
        <w:t>ского поселения</w:t>
      </w:r>
      <w:r w:rsidRPr="00327FDB">
        <w:rPr>
          <w:rFonts w:ascii="Times New Roman" w:eastAsia="Times New Roman" w:hAnsi="Times New Roman" w:cs="Times New Roman"/>
          <w:sz w:val="28"/>
          <w:szCs w:val="28"/>
          <w:lang w:eastAsia="ru-RU"/>
        </w:rPr>
        <w:t xml:space="preserve"> о необходимости доработки материалов по архитектурно-градостроительному облику объекта капитального строительства на территории </w:t>
      </w:r>
      <w:r>
        <w:rPr>
          <w:rFonts w:ascii="Times New Roman" w:eastAsia="Times New Roman" w:hAnsi="Times New Roman" w:cs="Times New Roman"/>
          <w:sz w:val="28"/>
          <w:szCs w:val="28"/>
          <w:lang w:eastAsia="ru-RU"/>
        </w:rPr>
        <w:t xml:space="preserve">Корфовского </w:t>
      </w:r>
      <w:r w:rsidRPr="00327FDB">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ского поселения.</w:t>
      </w:r>
    </w:p>
    <w:p w14:paraId="0A37E9AB" w14:textId="77777777" w:rsidR="00051C7C" w:rsidRPr="006238A5" w:rsidRDefault="00327FDB" w:rsidP="00327FD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27FDB">
        <w:rPr>
          <w:rFonts w:ascii="Times New Roman" w:eastAsia="Times New Roman" w:hAnsi="Times New Roman" w:cs="Times New Roman"/>
          <w:sz w:val="28"/>
          <w:szCs w:val="28"/>
          <w:lang w:eastAsia="ru-RU"/>
        </w:rPr>
        <w:t>В случае отказа в предоставлении муниципальной услуги по основаниям, указанным в подпунктах 2.8.1, 2.8.2, 2.8.3 пункта 2.8 раздела 2 Административного регламента, заявителю в установленный срок выдается письменный отказ с указанием причин отказа.</w:t>
      </w:r>
    </w:p>
    <w:p w14:paraId="1E0BF0CF" w14:textId="77777777" w:rsidR="00F963F5" w:rsidRPr="006238A5" w:rsidRDefault="00562CE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562CE4">
        <w:rPr>
          <w:rFonts w:ascii="Times New Roman" w:eastAsia="Times New Roman" w:hAnsi="Times New Roman" w:cs="Times New Roman"/>
          <w:sz w:val="28"/>
          <w:szCs w:val="28"/>
          <w:lang w:eastAsia="ru-RU"/>
        </w:rPr>
        <w:t xml:space="preserve"> Максимальный срок регистрации заявления о предоставлении муниципальной услуги составляет 1 рабочий день со дня приема (поступления) заявления в </w:t>
      </w:r>
      <w:r>
        <w:rPr>
          <w:rFonts w:ascii="Times New Roman" w:eastAsia="Times New Roman" w:hAnsi="Times New Roman" w:cs="Times New Roman"/>
          <w:sz w:val="28"/>
          <w:szCs w:val="28"/>
          <w:lang w:eastAsia="ru-RU"/>
        </w:rPr>
        <w:t>администрацию поселения.</w:t>
      </w:r>
    </w:p>
    <w:p w14:paraId="4B21E4B4" w14:textId="77777777" w:rsidR="00342AFB" w:rsidRPr="00342AFB" w:rsidRDefault="00F963F5" w:rsidP="00342AFB">
      <w:pPr>
        <w:pStyle w:val="Standard"/>
        <w:ind w:firstLine="709"/>
        <w:jc w:val="both"/>
        <w:rPr>
          <w:rFonts w:cs="Times New Roman"/>
          <w:color w:val="auto"/>
          <w:sz w:val="28"/>
          <w:szCs w:val="28"/>
          <w:lang w:val="ru-RU"/>
        </w:rPr>
      </w:pPr>
      <w:r w:rsidRPr="00950982">
        <w:rPr>
          <w:rFonts w:eastAsia="Times New Roman" w:cs="Times New Roman"/>
          <w:color w:val="auto"/>
          <w:sz w:val="28"/>
          <w:szCs w:val="28"/>
          <w:lang w:val="ru-RU" w:eastAsia="ru-RU"/>
        </w:rPr>
        <w:t xml:space="preserve">2.10. </w:t>
      </w:r>
      <w:r w:rsidR="00342AFB" w:rsidRPr="00342AFB">
        <w:rPr>
          <w:rFonts w:cs="Times New Roman"/>
          <w:color w:val="auto"/>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w:t>
      </w:r>
      <w:r w:rsidR="00562CE4">
        <w:rPr>
          <w:rFonts w:cs="Times New Roman"/>
          <w:color w:val="auto"/>
          <w:sz w:val="28"/>
          <w:szCs w:val="28"/>
          <w:lang w:val="ru-RU"/>
        </w:rPr>
        <w:t>авления муниципальной услуги - 15</w:t>
      </w:r>
      <w:r w:rsidR="00342AFB" w:rsidRPr="00342AFB">
        <w:rPr>
          <w:rFonts w:cs="Times New Roman"/>
          <w:color w:val="auto"/>
          <w:sz w:val="28"/>
          <w:szCs w:val="28"/>
          <w:lang w:val="ru-RU"/>
        </w:rPr>
        <w:t xml:space="preserve"> минут.</w:t>
      </w:r>
    </w:p>
    <w:p w14:paraId="6E4FAD5F" w14:textId="77777777" w:rsidR="00342AFB" w:rsidRPr="00342AFB" w:rsidRDefault="00342AFB" w:rsidP="00342AFB">
      <w:pPr>
        <w:pStyle w:val="Standard"/>
        <w:ind w:firstLine="709"/>
        <w:jc w:val="both"/>
        <w:rPr>
          <w:rFonts w:cs="Times New Roman"/>
          <w:color w:val="auto"/>
          <w:sz w:val="28"/>
          <w:szCs w:val="28"/>
          <w:lang w:val="ru-RU"/>
        </w:rPr>
      </w:pPr>
      <w:r w:rsidRPr="00342AFB">
        <w:rPr>
          <w:rFonts w:cs="Times New Roman"/>
          <w:color w:val="auto"/>
          <w:sz w:val="28"/>
          <w:szCs w:val="28"/>
          <w:lang w:val="ru-RU"/>
        </w:rPr>
        <w:t>Право первоочередного приема главой городского поселения, должностными лицами администрации, муниципальными служащими, специалистами, ответственными за предоставление муниципальной услуги, имеют:</w:t>
      </w:r>
    </w:p>
    <w:p w14:paraId="01BB0981"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1) ветераны и инвалиды Великой Отечественной войны, ветераны и инвалиды боевых действий;</w:t>
      </w:r>
    </w:p>
    <w:p w14:paraId="7F68543B"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2) инвалиды I и II групп, члены семей, имеющих детей-инвалидов;</w:t>
      </w:r>
    </w:p>
    <w:p w14:paraId="60744861"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3) беременные женщины;</w:t>
      </w:r>
    </w:p>
    <w:p w14:paraId="6809A633"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4) родители, пришедшие на прием с детьми в возрасте до трех лет (включительно);</w:t>
      </w:r>
    </w:p>
    <w:p w14:paraId="5539E11F"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5) граждане старше 70 лет;</w:t>
      </w:r>
    </w:p>
    <w:p w14:paraId="287E4000"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6) реабилитированные лица и лица, признанные пострадавшими от политических репрессий;</w:t>
      </w:r>
    </w:p>
    <w:p w14:paraId="0E69FC65"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7) граждане, подвергшиеся воздействию радиации вследствие чернобыльской и других радиационных аварий и катастроф;</w:t>
      </w:r>
    </w:p>
    <w:p w14:paraId="1304719B"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8) лица, призванные на военную службу по мобилизации в Вооруженные Силы Российской Федерации;</w:t>
      </w:r>
    </w:p>
    <w:p w14:paraId="2C8702A7"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9) лица, проходящие военную службу по контракту, или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14:paraId="527D951D"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lastRenderedPageBreak/>
        <w:t>10) лица, заключившие контракт о добровольном содействии в выполнении задач, возложенных на Вооруженные Силы Российской Федерации;</w:t>
      </w:r>
    </w:p>
    <w:p w14:paraId="36CE4836" w14:textId="77777777" w:rsidR="00342AFB" w:rsidRPr="00342AFB" w:rsidRDefault="00342AFB" w:rsidP="00342AFB">
      <w:pPr>
        <w:autoSpaceDE w:val="0"/>
        <w:autoSpaceDN w:val="0"/>
        <w:adjustRightInd w:val="0"/>
        <w:spacing w:after="0" w:line="240" w:lineRule="auto"/>
        <w:ind w:firstLine="709"/>
        <w:jc w:val="both"/>
        <w:rPr>
          <w:rFonts w:ascii="Times New Roman" w:hAnsi="Times New Roman" w:cs="Times New Roman"/>
          <w:sz w:val="28"/>
          <w:szCs w:val="28"/>
        </w:rPr>
      </w:pPr>
      <w:r w:rsidRPr="00342AFB">
        <w:rPr>
          <w:rFonts w:ascii="Times New Roman" w:hAnsi="Times New Roman" w:cs="Times New Roman"/>
          <w:sz w:val="28"/>
          <w:szCs w:val="28"/>
        </w:rPr>
        <w:t>11) члены семьи лиц, указанных в подпунктах 8 - 10 настоящего пункта, определенные в соответствии с пунктом 5 статьи 2 Федерального закона от 27.05.1998 № 76-ФЗ «О статусе военнослужащих».</w:t>
      </w:r>
    </w:p>
    <w:p w14:paraId="22B50ED2" w14:textId="77777777" w:rsidR="00342AFB" w:rsidRPr="00342AFB" w:rsidRDefault="00342AFB" w:rsidP="00342AFB">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342AFB">
        <w:rPr>
          <w:rFonts w:ascii="Times New Roman" w:hAnsi="Times New Roman" w:cs="Times New Roman"/>
          <w:sz w:val="28"/>
          <w:szCs w:val="28"/>
        </w:rPr>
        <w:t>В случае, если правом на личный прием в первоочередном порядке одновременно обладают несколько граждан, прием указанных граждан производится в порядке их</w:t>
      </w:r>
      <w:r>
        <w:rPr>
          <w:rFonts w:ascii="Times New Roman" w:hAnsi="Times New Roman" w:cs="Times New Roman"/>
          <w:sz w:val="28"/>
          <w:szCs w:val="28"/>
        </w:rPr>
        <w:t xml:space="preserve"> явки на личный прием граждан.</w:t>
      </w:r>
    </w:p>
    <w:p w14:paraId="1706418B" w14:textId="77777777" w:rsidR="00A37B29" w:rsidRPr="00A37B29" w:rsidRDefault="00A37B29" w:rsidP="00342AFB">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42AFB">
        <w:rPr>
          <w:rFonts w:ascii="Times New Roman" w:eastAsia="Times New Roman" w:hAnsi="Times New Roman" w:cs="Times New Roman"/>
          <w:i/>
          <w:sz w:val="24"/>
          <w:szCs w:val="24"/>
          <w:lang w:eastAsia="ru-RU"/>
        </w:rPr>
        <w:t xml:space="preserve">п. 2.10 в ред. постановлений </w:t>
      </w:r>
      <w:r>
        <w:rPr>
          <w:rFonts w:ascii="Times New Roman" w:eastAsia="Times New Roman" w:hAnsi="Times New Roman" w:cs="Times New Roman"/>
          <w:i/>
          <w:sz w:val="24"/>
          <w:szCs w:val="24"/>
          <w:lang w:eastAsia="ru-RU"/>
        </w:rPr>
        <w:t>от 15.09.2021 № 282</w:t>
      </w:r>
      <w:r w:rsidR="00342AFB">
        <w:rPr>
          <w:rFonts w:ascii="Times New Roman" w:eastAsia="Times New Roman" w:hAnsi="Times New Roman" w:cs="Times New Roman"/>
          <w:i/>
          <w:sz w:val="24"/>
          <w:szCs w:val="24"/>
          <w:lang w:eastAsia="ru-RU"/>
        </w:rPr>
        <w:t>, от 18.05.2023 № 115</w:t>
      </w:r>
      <w:r>
        <w:rPr>
          <w:rFonts w:ascii="Times New Roman" w:eastAsia="Times New Roman" w:hAnsi="Times New Roman" w:cs="Times New Roman"/>
          <w:i/>
          <w:sz w:val="24"/>
          <w:szCs w:val="24"/>
          <w:lang w:eastAsia="ru-RU"/>
        </w:rPr>
        <w:t>)</w:t>
      </w:r>
    </w:p>
    <w:p w14:paraId="660D2E43" w14:textId="77777777" w:rsidR="00562CE4" w:rsidRPr="00562CE4" w:rsidRDefault="00F963F5" w:rsidP="00562C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2.11. </w:t>
      </w:r>
      <w:r w:rsidR="00562CE4" w:rsidRPr="00562CE4">
        <w:rPr>
          <w:rFonts w:ascii="Times New Roman" w:eastAsia="Times New Roman" w:hAnsi="Times New Roman" w:cs="Times New Roman"/>
          <w:sz w:val="28"/>
          <w:szCs w:val="28"/>
          <w:lang w:eastAsia="ru-RU"/>
        </w:rPr>
        <w:t xml:space="preserve">При поступлении заявления о предоставлении решения о согласовании архитектурно-градостроительного облика объекта капитального строительства на территории </w:t>
      </w:r>
      <w:r w:rsidR="00562CE4">
        <w:rPr>
          <w:rFonts w:ascii="Times New Roman" w:eastAsia="Times New Roman" w:hAnsi="Times New Roman" w:cs="Times New Roman"/>
          <w:sz w:val="28"/>
          <w:szCs w:val="28"/>
          <w:lang w:eastAsia="ru-RU"/>
        </w:rPr>
        <w:t xml:space="preserve">Корфовского </w:t>
      </w:r>
      <w:r w:rsidR="00562CE4" w:rsidRPr="00562CE4">
        <w:rPr>
          <w:rFonts w:ascii="Times New Roman" w:eastAsia="Times New Roman" w:hAnsi="Times New Roman" w:cs="Times New Roman"/>
          <w:sz w:val="28"/>
          <w:szCs w:val="28"/>
          <w:lang w:eastAsia="ru-RU"/>
        </w:rPr>
        <w:t>город</w:t>
      </w:r>
      <w:r w:rsidR="00562CE4">
        <w:rPr>
          <w:rFonts w:ascii="Times New Roman" w:eastAsia="Times New Roman" w:hAnsi="Times New Roman" w:cs="Times New Roman"/>
          <w:sz w:val="28"/>
          <w:szCs w:val="28"/>
          <w:lang w:eastAsia="ru-RU"/>
        </w:rPr>
        <w:t xml:space="preserve">ского поселения </w:t>
      </w:r>
      <w:r w:rsidR="00562CE4" w:rsidRPr="00562CE4">
        <w:rPr>
          <w:rFonts w:ascii="Times New Roman" w:eastAsia="Times New Roman" w:hAnsi="Times New Roman" w:cs="Times New Roman"/>
          <w:sz w:val="28"/>
          <w:szCs w:val="28"/>
          <w:lang w:eastAsia="ru-RU"/>
        </w:rPr>
        <w:t>с пакетом документов путем почтовой связи либо в ходе личного приема заявителя регистрация заявления о предоставлении муниципальной услуги осуществляется в день приема (поступления) заявления.</w:t>
      </w:r>
    </w:p>
    <w:p w14:paraId="22B4A618" w14:textId="77777777" w:rsidR="00F963F5" w:rsidRPr="006238A5" w:rsidRDefault="00562CE4" w:rsidP="00562C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2CE4">
        <w:rPr>
          <w:rFonts w:ascii="Times New Roman" w:eastAsia="Times New Roman" w:hAnsi="Times New Roman" w:cs="Times New Roman"/>
          <w:sz w:val="28"/>
          <w:szCs w:val="28"/>
          <w:lang w:eastAsia="ru-RU"/>
        </w:rPr>
        <w:t xml:space="preserve">Прием заявителей о предоставлении решения о согласовании архитектурно-градостроительного облика объекта капитального строительства на территории </w:t>
      </w:r>
      <w:r>
        <w:rPr>
          <w:rFonts w:ascii="Times New Roman" w:eastAsia="Times New Roman" w:hAnsi="Times New Roman" w:cs="Times New Roman"/>
          <w:sz w:val="28"/>
          <w:szCs w:val="28"/>
          <w:lang w:eastAsia="ru-RU"/>
        </w:rPr>
        <w:t xml:space="preserve">Корфовского </w:t>
      </w:r>
      <w:r w:rsidRPr="00562CE4">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 xml:space="preserve">ского поселения </w:t>
      </w:r>
      <w:r w:rsidRPr="00562CE4">
        <w:rPr>
          <w:rFonts w:ascii="Times New Roman" w:eastAsia="Times New Roman" w:hAnsi="Times New Roman" w:cs="Times New Roman"/>
          <w:sz w:val="28"/>
          <w:szCs w:val="28"/>
          <w:lang w:eastAsia="ru-RU"/>
        </w:rPr>
        <w:t xml:space="preserve">для предоставления муниципальной услуги осуществляется в помещениях </w:t>
      </w:r>
      <w:r>
        <w:rPr>
          <w:rFonts w:ascii="Times New Roman" w:eastAsia="Times New Roman" w:hAnsi="Times New Roman" w:cs="Times New Roman"/>
          <w:sz w:val="28"/>
          <w:szCs w:val="28"/>
          <w:lang w:eastAsia="ru-RU"/>
        </w:rPr>
        <w:t>администрации поселения</w:t>
      </w:r>
      <w:r w:rsidRPr="00562CE4">
        <w:rPr>
          <w:rFonts w:ascii="Times New Roman" w:eastAsia="Times New Roman" w:hAnsi="Times New Roman" w:cs="Times New Roman"/>
          <w:sz w:val="28"/>
          <w:szCs w:val="28"/>
          <w:lang w:eastAsia="ru-RU"/>
        </w:rPr>
        <w:t>.</w:t>
      </w:r>
    </w:p>
    <w:p w14:paraId="0754B3D3"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w:t>
      </w:r>
      <w:proofErr w:type="gramStart"/>
      <w:r w:rsidRPr="006238A5">
        <w:rPr>
          <w:rFonts w:ascii="Times New Roman" w:eastAsia="Times New Roman" w:hAnsi="Times New Roman" w:cs="Times New Roman"/>
          <w:sz w:val="28"/>
          <w:szCs w:val="28"/>
          <w:lang w:eastAsia="ru-RU"/>
        </w:rPr>
        <w:t>12.Требования</w:t>
      </w:r>
      <w:proofErr w:type="gramEnd"/>
      <w:r w:rsidRPr="006238A5">
        <w:rPr>
          <w:rFonts w:ascii="Times New Roman" w:eastAsia="Times New Roman" w:hAnsi="Times New Roman" w:cs="Times New Roman"/>
          <w:sz w:val="28"/>
          <w:szCs w:val="28"/>
          <w:lang w:eastAsia="ru-RU"/>
        </w:rPr>
        <w:t xml:space="preserve">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14:paraId="5783559B"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14:paraId="6477FEBD"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В помещениях, в которых предоставляется муниципальная услуга, отводятся места ожидания и приема заявителей.</w:t>
      </w:r>
    </w:p>
    <w:p w14:paraId="6A7473EC"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14:paraId="109007B8"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Рабочие места специалистов, участвующих в предоставлении муниципальной услуги, оборудуются персональным компьютером с печатающим устройством и обеспечиваются возможностью доступа к необходимым информационным базам данных.</w:t>
      </w:r>
    </w:p>
    <w:p w14:paraId="0084CF4D"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Визуальная и текстовая информация о предоставлении муниципальной услуги размещается на информационном стенде, Едином портале, Портале и официальном сайте Корфовского городского поселения Хабаровского муниципального района в информационно-телекоммуникационной сети Интернет (www.adminkorfovskoe.ru).  </w:t>
      </w:r>
    </w:p>
    <w:p w14:paraId="02116BF5"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Оформление визуальной и текстовой информации о предоставлении муниципальной услуги должно соответствовать оптимальному зрительному восприятию этой информации гражданами.</w:t>
      </w:r>
    </w:p>
    <w:p w14:paraId="71674535"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Помимо требований к помещениям, в которых предоставляется </w:t>
      </w:r>
      <w:r w:rsidRPr="006238A5">
        <w:rPr>
          <w:rFonts w:ascii="Times New Roman" w:eastAsia="Times New Roman" w:hAnsi="Times New Roman" w:cs="Times New Roman"/>
          <w:sz w:val="28"/>
          <w:szCs w:val="28"/>
          <w:lang w:eastAsia="ru-RU"/>
        </w:rPr>
        <w:lastRenderedPageBreak/>
        <w:t>муниципальная услуга, для инвалидов в соответствии с законодательством Российской Федерации о социальной защите инвалидов обеспечивается:</w:t>
      </w:r>
    </w:p>
    <w:p w14:paraId="21D6F83A"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4EFD9EDD" w14:textId="77777777" w:rsidR="00F963F5" w:rsidRPr="006238A5" w:rsidRDefault="00875C5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F963F5" w:rsidRPr="006238A5">
        <w:rPr>
          <w:rFonts w:ascii="Times New Roman" w:eastAsia="Times New Roman" w:hAnsi="Times New Roman" w:cs="Times New Roman"/>
          <w:sz w:val="28"/>
          <w:szCs w:val="28"/>
          <w:lang w:eastAsia="ru-RU"/>
        </w:rPr>
        <w:t>- прилегающая к зданию администрации территория должна быть оборудована парковочными местами (в том числе должно быть выделено не менее 10 процентов мест (но не менее одного места) для парковки специальных автотранспортных средств инвалидов.</w:t>
      </w:r>
    </w:p>
    <w:p w14:paraId="72C45D4C"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14:paraId="723C24B7" w14:textId="77777777"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2.13.1. Показатели доступности и качества муниципальной услуги:</w:t>
      </w:r>
    </w:p>
    <w:p w14:paraId="08598748" w14:textId="77777777" w:rsidR="00F963F5" w:rsidRPr="006238A5" w:rsidRDefault="00875C5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F963F5" w:rsidRPr="006238A5">
        <w:rPr>
          <w:rFonts w:ascii="Times New Roman" w:eastAsia="Times New Roman" w:hAnsi="Times New Roman" w:cs="Times New Roman"/>
          <w:sz w:val="28"/>
          <w:szCs w:val="28"/>
          <w:lang w:eastAsia="ru-RU"/>
        </w:rPr>
        <w:t>упорядочение административных процедур и административных действий;</w:t>
      </w:r>
    </w:p>
    <w:p w14:paraId="6DA77FF0" w14:textId="77777777" w:rsidR="00F963F5" w:rsidRPr="006238A5" w:rsidRDefault="00875C5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F963F5" w:rsidRPr="006238A5">
        <w:rPr>
          <w:rFonts w:ascii="Times New Roman" w:eastAsia="Times New Roman" w:hAnsi="Times New Roman" w:cs="Times New Roman"/>
          <w:sz w:val="28"/>
          <w:szCs w:val="28"/>
          <w:lang w:eastAsia="ru-RU"/>
        </w:rPr>
        <w:t>устранение избыточных административных процедур и административных действий;</w:t>
      </w:r>
    </w:p>
    <w:p w14:paraId="4DE40F86" w14:textId="77777777" w:rsidR="00F963F5" w:rsidRPr="006238A5" w:rsidRDefault="00875C5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F963F5" w:rsidRPr="006238A5">
        <w:rPr>
          <w:rFonts w:ascii="Times New Roman" w:eastAsia="Times New Roman" w:hAnsi="Times New Roman" w:cs="Times New Roman"/>
          <w:sz w:val="28"/>
          <w:szCs w:val="28"/>
          <w:lang w:eastAsia="ru-RU"/>
        </w:rPr>
        <w:t>соблюдение сроков предоставления услуги.</w:t>
      </w:r>
    </w:p>
    <w:p w14:paraId="413472E7" w14:textId="77777777" w:rsidR="00F963F5" w:rsidRDefault="00F963F5" w:rsidP="002E547F">
      <w:pPr>
        <w:widowControl w:val="0"/>
        <w:autoSpaceDE w:val="0"/>
        <w:autoSpaceDN w:val="0"/>
        <w:adjustRightInd w:val="0"/>
        <w:spacing w:line="240" w:lineRule="auto"/>
        <w:contextualSpacing/>
        <w:jc w:val="both"/>
        <w:rPr>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6665"/>
        <w:gridCol w:w="2695"/>
      </w:tblGrid>
      <w:tr w:rsidR="00F963F5" w14:paraId="222ABA3E" w14:textId="77777777" w:rsidTr="00F963F5">
        <w:trPr>
          <w:cantSplit/>
          <w:trHeight w:val="509"/>
        </w:trPr>
        <w:tc>
          <w:tcPr>
            <w:tcW w:w="6665" w:type="dxa"/>
            <w:vMerge w:val="restart"/>
            <w:tcBorders>
              <w:top w:val="single" w:sz="6" w:space="0" w:color="auto"/>
              <w:left w:val="single" w:sz="6" w:space="0" w:color="auto"/>
              <w:bottom w:val="single" w:sz="6" w:space="0" w:color="auto"/>
              <w:right w:val="single" w:sz="6" w:space="0" w:color="auto"/>
            </w:tcBorders>
            <w:hideMark/>
          </w:tcPr>
          <w:p w14:paraId="1428DEFD"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Показатели качества и доступности муниципальной услуги</w:t>
            </w:r>
          </w:p>
        </w:tc>
        <w:tc>
          <w:tcPr>
            <w:tcW w:w="2695" w:type="dxa"/>
            <w:vMerge w:val="restart"/>
            <w:tcBorders>
              <w:top w:val="single" w:sz="6" w:space="0" w:color="auto"/>
              <w:left w:val="single" w:sz="6" w:space="0" w:color="auto"/>
              <w:bottom w:val="single" w:sz="6" w:space="0" w:color="auto"/>
              <w:right w:val="single" w:sz="6" w:space="0" w:color="auto"/>
            </w:tcBorders>
            <w:hideMark/>
          </w:tcPr>
          <w:p w14:paraId="7EFF45EE"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F963F5" w14:paraId="4A13C211" w14:textId="77777777" w:rsidTr="00F963F5">
        <w:trPr>
          <w:cantSplit/>
          <w:trHeight w:val="537"/>
        </w:trPr>
        <w:tc>
          <w:tcPr>
            <w:tcW w:w="6665" w:type="dxa"/>
            <w:vMerge/>
            <w:tcBorders>
              <w:top w:val="single" w:sz="6" w:space="0" w:color="auto"/>
              <w:left w:val="single" w:sz="6" w:space="0" w:color="auto"/>
              <w:bottom w:val="single" w:sz="6" w:space="0" w:color="auto"/>
              <w:right w:val="single" w:sz="6" w:space="0" w:color="auto"/>
            </w:tcBorders>
            <w:vAlign w:val="center"/>
            <w:hideMark/>
          </w:tcPr>
          <w:p w14:paraId="5C379CE3" w14:textId="77777777" w:rsidR="00F963F5" w:rsidRDefault="00F963F5" w:rsidP="002E547F">
            <w:pPr>
              <w:spacing w:line="240" w:lineRule="auto"/>
              <w:contextualSpacing/>
              <w:jc w:val="both"/>
              <w:rPr>
                <w:sz w:val="24"/>
                <w:szCs w:val="24"/>
              </w:rPr>
            </w:pPr>
          </w:p>
        </w:tc>
        <w:tc>
          <w:tcPr>
            <w:tcW w:w="2695" w:type="dxa"/>
            <w:vMerge/>
            <w:tcBorders>
              <w:top w:val="single" w:sz="6" w:space="0" w:color="auto"/>
              <w:left w:val="single" w:sz="6" w:space="0" w:color="auto"/>
              <w:bottom w:val="single" w:sz="6" w:space="0" w:color="auto"/>
              <w:right w:val="single" w:sz="6" w:space="0" w:color="auto"/>
            </w:tcBorders>
            <w:vAlign w:val="center"/>
            <w:hideMark/>
          </w:tcPr>
          <w:p w14:paraId="5C8A8B6D" w14:textId="77777777" w:rsidR="00F963F5" w:rsidRDefault="00F963F5" w:rsidP="002E547F">
            <w:pPr>
              <w:spacing w:line="240" w:lineRule="auto"/>
              <w:contextualSpacing/>
              <w:jc w:val="both"/>
              <w:rPr>
                <w:sz w:val="24"/>
                <w:szCs w:val="24"/>
              </w:rPr>
            </w:pPr>
          </w:p>
        </w:tc>
      </w:tr>
      <w:tr w:rsidR="00F963F5" w14:paraId="38B1922A" w14:textId="77777777"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14:paraId="7308EE79"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1. Своевременность</w:t>
            </w:r>
          </w:p>
        </w:tc>
      </w:tr>
      <w:tr w:rsidR="00F963F5" w14:paraId="6CBD9611" w14:textId="77777777"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14:paraId="0F4138FE"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1.1. % (доля) случаев предоставления услуги в установленный срок с момента сдачи документа</w:t>
            </w:r>
          </w:p>
        </w:tc>
        <w:tc>
          <w:tcPr>
            <w:tcW w:w="2695" w:type="dxa"/>
            <w:tcBorders>
              <w:top w:val="single" w:sz="6" w:space="0" w:color="auto"/>
              <w:left w:val="single" w:sz="6" w:space="0" w:color="auto"/>
              <w:bottom w:val="single" w:sz="6" w:space="0" w:color="auto"/>
              <w:right w:val="single" w:sz="6" w:space="0" w:color="auto"/>
            </w:tcBorders>
            <w:hideMark/>
          </w:tcPr>
          <w:p w14:paraId="543412AF"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90 – 95 %</w:t>
            </w:r>
          </w:p>
        </w:tc>
      </w:tr>
      <w:tr w:rsidR="00F963F5" w14:paraId="010DDDD2" w14:textId="77777777"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14:paraId="403309DB"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2. Качество</w:t>
            </w:r>
          </w:p>
        </w:tc>
      </w:tr>
      <w:tr w:rsidR="00F963F5" w14:paraId="7966F6CE" w14:textId="77777777"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14:paraId="0C036ACE"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2.1. % (доля) заявителей, удовлетворенных качеством процесса предоставления услуги</w:t>
            </w:r>
          </w:p>
        </w:tc>
        <w:tc>
          <w:tcPr>
            <w:tcW w:w="2695" w:type="dxa"/>
            <w:tcBorders>
              <w:top w:val="single" w:sz="6" w:space="0" w:color="auto"/>
              <w:left w:val="single" w:sz="6" w:space="0" w:color="auto"/>
              <w:bottom w:val="single" w:sz="6" w:space="0" w:color="auto"/>
              <w:right w:val="single" w:sz="6" w:space="0" w:color="auto"/>
            </w:tcBorders>
            <w:hideMark/>
          </w:tcPr>
          <w:p w14:paraId="7A250613"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90 – 95 %</w:t>
            </w:r>
          </w:p>
        </w:tc>
      </w:tr>
      <w:tr w:rsidR="00F963F5" w14:paraId="7BCE67EA" w14:textId="77777777"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14:paraId="7E1734A5"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2.2. % (доля) случаев правильно оформленных документов должностным лицом (регистрация)</w:t>
            </w:r>
          </w:p>
        </w:tc>
        <w:tc>
          <w:tcPr>
            <w:tcW w:w="2695" w:type="dxa"/>
            <w:tcBorders>
              <w:top w:val="single" w:sz="6" w:space="0" w:color="auto"/>
              <w:left w:val="single" w:sz="6" w:space="0" w:color="auto"/>
              <w:bottom w:val="single" w:sz="6" w:space="0" w:color="auto"/>
              <w:right w:val="single" w:sz="6" w:space="0" w:color="auto"/>
            </w:tcBorders>
            <w:hideMark/>
          </w:tcPr>
          <w:p w14:paraId="5B4B88DD"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95 – 97 %</w:t>
            </w:r>
          </w:p>
        </w:tc>
      </w:tr>
      <w:tr w:rsidR="00F963F5" w14:paraId="0C50AAC8" w14:textId="77777777"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14:paraId="38756FD9"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3. Доступность</w:t>
            </w:r>
          </w:p>
        </w:tc>
      </w:tr>
      <w:tr w:rsidR="00F963F5" w14:paraId="6FE6414D" w14:textId="77777777" w:rsidTr="00F963F5">
        <w:trPr>
          <w:cantSplit/>
          <w:trHeight w:val="600"/>
        </w:trPr>
        <w:tc>
          <w:tcPr>
            <w:tcW w:w="6665" w:type="dxa"/>
            <w:tcBorders>
              <w:top w:val="single" w:sz="6" w:space="0" w:color="auto"/>
              <w:left w:val="single" w:sz="6" w:space="0" w:color="auto"/>
              <w:bottom w:val="single" w:sz="6" w:space="0" w:color="auto"/>
              <w:right w:val="single" w:sz="6" w:space="0" w:color="auto"/>
            </w:tcBorders>
            <w:hideMark/>
          </w:tcPr>
          <w:p w14:paraId="0DB4710F"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695" w:type="dxa"/>
            <w:tcBorders>
              <w:top w:val="single" w:sz="6" w:space="0" w:color="auto"/>
              <w:left w:val="single" w:sz="6" w:space="0" w:color="auto"/>
              <w:bottom w:val="single" w:sz="6" w:space="0" w:color="auto"/>
              <w:right w:val="single" w:sz="6" w:space="0" w:color="auto"/>
            </w:tcBorders>
            <w:hideMark/>
          </w:tcPr>
          <w:p w14:paraId="5E61FAFA"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95 – 97 %</w:t>
            </w:r>
          </w:p>
        </w:tc>
      </w:tr>
      <w:tr w:rsidR="00F963F5" w14:paraId="12F9F3C8" w14:textId="77777777" w:rsidTr="00F963F5">
        <w:trPr>
          <w:cantSplit/>
          <w:trHeight w:val="600"/>
        </w:trPr>
        <w:tc>
          <w:tcPr>
            <w:tcW w:w="6665" w:type="dxa"/>
            <w:tcBorders>
              <w:top w:val="single" w:sz="6" w:space="0" w:color="auto"/>
              <w:left w:val="single" w:sz="6" w:space="0" w:color="auto"/>
              <w:bottom w:val="single" w:sz="6" w:space="0" w:color="auto"/>
              <w:right w:val="single" w:sz="6" w:space="0" w:color="auto"/>
            </w:tcBorders>
            <w:hideMark/>
          </w:tcPr>
          <w:p w14:paraId="6F642A2B"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 xml:space="preserve">3.2. % (доля) случаев правильно заполненных заявителем документов и сданных с первого раза </w:t>
            </w:r>
          </w:p>
        </w:tc>
        <w:tc>
          <w:tcPr>
            <w:tcW w:w="2695" w:type="dxa"/>
            <w:tcBorders>
              <w:top w:val="single" w:sz="6" w:space="0" w:color="auto"/>
              <w:left w:val="single" w:sz="6" w:space="0" w:color="auto"/>
              <w:bottom w:val="single" w:sz="6" w:space="0" w:color="auto"/>
              <w:right w:val="single" w:sz="6" w:space="0" w:color="auto"/>
            </w:tcBorders>
            <w:hideMark/>
          </w:tcPr>
          <w:p w14:paraId="70B2B5EB"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70 - 80 %</w:t>
            </w:r>
          </w:p>
        </w:tc>
      </w:tr>
      <w:tr w:rsidR="00F963F5" w14:paraId="5F9D4B62" w14:textId="77777777" w:rsidTr="00F963F5">
        <w:trPr>
          <w:cantSplit/>
          <w:trHeight w:val="600"/>
        </w:trPr>
        <w:tc>
          <w:tcPr>
            <w:tcW w:w="6665" w:type="dxa"/>
            <w:tcBorders>
              <w:top w:val="single" w:sz="6" w:space="0" w:color="auto"/>
              <w:left w:val="single" w:sz="6" w:space="0" w:color="auto"/>
              <w:bottom w:val="single" w:sz="6" w:space="0" w:color="auto"/>
              <w:right w:val="single" w:sz="6" w:space="0" w:color="auto"/>
            </w:tcBorders>
            <w:hideMark/>
          </w:tcPr>
          <w:p w14:paraId="1A09F96E"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695" w:type="dxa"/>
            <w:tcBorders>
              <w:top w:val="single" w:sz="6" w:space="0" w:color="auto"/>
              <w:left w:val="single" w:sz="6" w:space="0" w:color="auto"/>
              <w:bottom w:val="single" w:sz="6" w:space="0" w:color="auto"/>
              <w:right w:val="single" w:sz="6" w:space="0" w:color="auto"/>
            </w:tcBorders>
            <w:hideMark/>
          </w:tcPr>
          <w:p w14:paraId="0BB2A62A"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75 – 80 %</w:t>
            </w:r>
          </w:p>
        </w:tc>
      </w:tr>
      <w:tr w:rsidR="00F963F5" w14:paraId="354D2674" w14:textId="77777777"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14:paraId="3061DC4C"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4. Процесс обжалования</w:t>
            </w:r>
          </w:p>
        </w:tc>
      </w:tr>
      <w:tr w:rsidR="00F963F5" w14:paraId="32ED5AD0" w14:textId="77777777"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14:paraId="6BC8F79F"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695" w:type="dxa"/>
            <w:tcBorders>
              <w:top w:val="single" w:sz="6" w:space="0" w:color="auto"/>
              <w:left w:val="single" w:sz="6" w:space="0" w:color="auto"/>
              <w:bottom w:val="single" w:sz="6" w:space="0" w:color="auto"/>
              <w:right w:val="single" w:sz="6" w:space="0" w:color="auto"/>
            </w:tcBorders>
            <w:hideMark/>
          </w:tcPr>
          <w:p w14:paraId="17D0738B"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0,2 % - 0,1 %</w:t>
            </w:r>
          </w:p>
        </w:tc>
      </w:tr>
      <w:tr w:rsidR="00F963F5" w14:paraId="06D6CE81" w14:textId="77777777"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14:paraId="56C1A3B2"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4.2. % (доля) обоснованных жалоб, рассмотренных в установленный срок</w:t>
            </w:r>
          </w:p>
        </w:tc>
        <w:tc>
          <w:tcPr>
            <w:tcW w:w="2695" w:type="dxa"/>
            <w:tcBorders>
              <w:top w:val="single" w:sz="6" w:space="0" w:color="auto"/>
              <w:left w:val="single" w:sz="6" w:space="0" w:color="auto"/>
              <w:bottom w:val="single" w:sz="6" w:space="0" w:color="auto"/>
              <w:right w:val="single" w:sz="6" w:space="0" w:color="auto"/>
            </w:tcBorders>
            <w:hideMark/>
          </w:tcPr>
          <w:p w14:paraId="5DB1BE1A"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95 – 97 %</w:t>
            </w:r>
          </w:p>
        </w:tc>
      </w:tr>
      <w:tr w:rsidR="00F963F5" w14:paraId="5E6838BE" w14:textId="77777777"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14:paraId="79BCE348"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5. Вежливость</w:t>
            </w:r>
          </w:p>
        </w:tc>
      </w:tr>
      <w:tr w:rsidR="00F963F5" w14:paraId="54D25B14" w14:textId="77777777"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14:paraId="5F55A6F7" w14:textId="77777777"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5.1. % (доля) заявителей, удовлетворенных вежливостью должностных лиц</w:t>
            </w:r>
          </w:p>
        </w:tc>
        <w:tc>
          <w:tcPr>
            <w:tcW w:w="2695" w:type="dxa"/>
            <w:tcBorders>
              <w:top w:val="single" w:sz="6" w:space="0" w:color="auto"/>
              <w:left w:val="single" w:sz="6" w:space="0" w:color="auto"/>
              <w:bottom w:val="single" w:sz="6" w:space="0" w:color="auto"/>
              <w:right w:val="single" w:sz="6" w:space="0" w:color="auto"/>
            </w:tcBorders>
            <w:hideMark/>
          </w:tcPr>
          <w:p w14:paraId="73F338AE" w14:textId="77777777"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90 – 95 %</w:t>
            </w:r>
          </w:p>
        </w:tc>
      </w:tr>
    </w:tbl>
    <w:p w14:paraId="24FCEF73" w14:textId="77777777" w:rsidR="00F963F5" w:rsidRP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2.13.2. Предоставление муниципальной услуги предусматривает взаимодействие</w:t>
      </w:r>
      <w:r>
        <w:rPr>
          <w:rFonts w:ascii="Times New Roman" w:eastAsia="Times New Roman" w:hAnsi="Times New Roman" w:cs="Times New Roman"/>
          <w:sz w:val="28"/>
          <w:szCs w:val="28"/>
          <w:lang w:eastAsia="ru-RU"/>
        </w:rPr>
        <w:t xml:space="preserve"> заявителя с должностными лицом администрации </w:t>
      </w:r>
      <w:r w:rsidRPr="00F963F5">
        <w:rPr>
          <w:rFonts w:ascii="Times New Roman" w:eastAsia="Times New Roman" w:hAnsi="Times New Roman" w:cs="Times New Roman"/>
          <w:sz w:val="28"/>
          <w:szCs w:val="28"/>
          <w:lang w:eastAsia="ru-RU"/>
        </w:rPr>
        <w:t>в предоставлении муниципальной услуги:</w:t>
      </w:r>
    </w:p>
    <w:p w14:paraId="167AD8CF" w14:textId="77777777" w:rsidR="00F963F5" w:rsidRPr="00F963F5" w:rsidRDefault="00875C5B"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963F5" w:rsidRPr="00F963F5">
        <w:rPr>
          <w:rFonts w:ascii="Times New Roman" w:eastAsia="Times New Roman" w:hAnsi="Times New Roman" w:cs="Times New Roman"/>
          <w:sz w:val="28"/>
          <w:szCs w:val="28"/>
          <w:lang w:eastAsia="ru-RU"/>
        </w:rPr>
        <w:t>при непосредственном обращении заявителя с заявлением;</w:t>
      </w:r>
    </w:p>
    <w:p w14:paraId="01DC425D" w14:textId="77777777" w:rsidR="00F963F5" w:rsidRPr="00F963F5" w:rsidRDefault="00875C5B"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63F5" w:rsidRPr="00F963F5">
        <w:rPr>
          <w:rFonts w:ascii="Times New Roman" w:eastAsia="Times New Roman" w:hAnsi="Times New Roman" w:cs="Times New Roman"/>
          <w:sz w:val="28"/>
          <w:szCs w:val="28"/>
          <w:lang w:eastAsia="ru-RU"/>
        </w:rPr>
        <w:t>при получении заявителем результата предоставления муниципальной услуги.</w:t>
      </w:r>
    </w:p>
    <w:p w14:paraId="79EA8FFF" w14:textId="77777777" w:rsidR="00F963F5" w:rsidRP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Непосредственное обращение заявителя (его представителя) в орган, предоставляющий муниципальную услугу, не является обязательным (осуществляется по усмотрению заявителя), взаимодействие может осуществляться посредством почтовых отправлений.</w:t>
      </w:r>
    </w:p>
    <w:p w14:paraId="36A31BE8" w14:textId="77777777" w:rsid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Продолжительность взаимодействия не должна превышать 10 минут.</w:t>
      </w:r>
    </w:p>
    <w:p w14:paraId="2A725DD6" w14:textId="77777777" w:rsid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 (если соответствующая услуга предоставляется в электронной форме).</w:t>
      </w:r>
    </w:p>
    <w:p w14:paraId="0086AA52" w14:textId="77777777" w:rsid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 xml:space="preserve">2.14.1. Предоставление муниципальных услуг в МФЦ осуществляется в соответствии с требованиями законодательства Российской Федерации по принципу «одного окна», согласно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proofErr w:type="gramStart"/>
      <w:r w:rsidRPr="00F963F5">
        <w:rPr>
          <w:rFonts w:ascii="Times New Roman" w:eastAsia="Times New Roman" w:hAnsi="Times New Roman" w:cs="Times New Roman"/>
          <w:sz w:val="28"/>
          <w:szCs w:val="28"/>
          <w:lang w:eastAsia="ru-RU"/>
        </w:rPr>
        <w:t>администрацией  осуществляется</w:t>
      </w:r>
      <w:proofErr w:type="gramEnd"/>
      <w:r w:rsidRPr="00F963F5">
        <w:rPr>
          <w:rFonts w:ascii="Times New Roman" w:eastAsia="Times New Roman" w:hAnsi="Times New Roman" w:cs="Times New Roman"/>
          <w:sz w:val="28"/>
          <w:szCs w:val="28"/>
          <w:lang w:eastAsia="ru-RU"/>
        </w:rPr>
        <w:t xml:space="preserve"> многофункциональным центром без участия заявителя в соответствии с соглашением о взаимодействии</w:t>
      </w:r>
      <w:r>
        <w:rPr>
          <w:rFonts w:ascii="Times New Roman" w:eastAsia="Times New Roman" w:hAnsi="Times New Roman" w:cs="Times New Roman"/>
          <w:sz w:val="28"/>
          <w:szCs w:val="28"/>
          <w:lang w:eastAsia="ru-RU"/>
        </w:rPr>
        <w:t>.</w:t>
      </w:r>
    </w:p>
    <w:p w14:paraId="4940BB85" w14:textId="77777777" w:rsid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2.14.2. Обеспечение возможности подачи заявителем заявления и иных документов, необходимых для получения муниципальной услуги, с использованием Портала и Единого портала.</w:t>
      </w:r>
    </w:p>
    <w:p w14:paraId="5366ABD7" w14:textId="77777777" w:rsidR="004445CD"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2.14.3. Возможность получения заявителями информации о предоставляемой муниципальной услуге на официальн</w:t>
      </w:r>
      <w:r>
        <w:rPr>
          <w:rFonts w:ascii="Times New Roman" w:eastAsia="Times New Roman" w:hAnsi="Times New Roman" w:cs="Times New Roman"/>
          <w:sz w:val="28"/>
          <w:szCs w:val="28"/>
          <w:lang w:eastAsia="ru-RU"/>
        </w:rPr>
        <w:t>ом Интернет - портале администрации</w:t>
      </w:r>
      <w:r w:rsidRPr="00F963F5">
        <w:rPr>
          <w:rFonts w:ascii="Times New Roman" w:eastAsia="Times New Roman" w:hAnsi="Times New Roman" w:cs="Times New Roman"/>
          <w:sz w:val="28"/>
          <w:szCs w:val="28"/>
          <w:lang w:eastAsia="ru-RU"/>
        </w:rPr>
        <w:t>, интернет - сайте МФЦ, на Портале, а также на Едином Портале.</w:t>
      </w:r>
    </w:p>
    <w:p w14:paraId="24DB4A33" w14:textId="77777777" w:rsid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2.14.4. Обеспечение возможности получения заявителем сведений о ходе выполнения запроса о предоставлении муниципальной услуги, в том числе в электронной форме.</w:t>
      </w:r>
    </w:p>
    <w:p w14:paraId="0BBA3A02" w14:textId="77777777" w:rsid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2.14.5. Обеспечение обработки и хранения персональных данных граждан в соответствии с законодательством Российской Федерации о персональных данных.</w:t>
      </w:r>
    </w:p>
    <w:p w14:paraId="02500A0A" w14:textId="77777777" w:rsidR="001B188B" w:rsidRDefault="00875C5B" w:rsidP="002E547F">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39DD4A8" w14:textId="77777777" w:rsidR="004445CD" w:rsidRPr="001B188B" w:rsidRDefault="004445CD" w:rsidP="001B188B">
      <w:pPr>
        <w:widowControl w:val="0"/>
        <w:autoSpaceDE w:val="0"/>
        <w:autoSpaceDN w:val="0"/>
        <w:spacing w:before="220" w:after="0" w:line="240" w:lineRule="auto"/>
        <w:contextualSpacing/>
        <w:jc w:val="center"/>
        <w:rPr>
          <w:rFonts w:ascii="Times New Roman" w:eastAsia="Times New Roman" w:hAnsi="Times New Roman" w:cs="Times New Roman"/>
          <w:b/>
          <w:sz w:val="28"/>
          <w:szCs w:val="28"/>
          <w:lang w:eastAsia="ru-RU"/>
        </w:rPr>
      </w:pPr>
      <w:r w:rsidRPr="001B188B">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8F4259F" w14:textId="77777777" w:rsidR="001368D7" w:rsidRPr="001368D7" w:rsidRDefault="001368D7" w:rsidP="001368D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368D7">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14:paraId="79542784" w14:textId="77777777" w:rsidR="001368D7" w:rsidRPr="001368D7" w:rsidRDefault="001368D7" w:rsidP="001368D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368D7">
        <w:rPr>
          <w:rFonts w:ascii="Times New Roman" w:eastAsia="Times New Roman" w:hAnsi="Times New Roman" w:cs="Times New Roman"/>
          <w:sz w:val="28"/>
          <w:szCs w:val="28"/>
          <w:lang w:eastAsia="ru-RU"/>
        </w:rPr>
        <w:t xml:space="preserve">- прием сотрудником </w:t>
      </w:r>
      <w:r w:rsidR="005C76B5">
        <w:rPr>
          <w:rFonts w:ascii="Times New Roman" w:eastAsia="Times New Roman" w:hAnsi="Times New Roman" w:cs="Times New Roman"/>
          <w:sz w:val="28"/>
          <w:szCs w:val="28"/>
          <w:lang w:eastAsia="ru-RU"/>
        </w:rPr>
        <w:t xml:space="preserve">администрации </w:t>
      </w:r>
      <w:r w:rsidRPr="001368D7">
        <w:rPr>
          <w:rFonts w:ascii="Times New Roman" w:eastAsia="Times New Roman" w:hAnsi="Times New Roman" w:cs="Times New Roman"/>
          <w:sz w:val="28"/>
          <w:szCs w:val="28"/>
          <w:lang w:eastAsia="ru-RU"/>
        </w:rPr>
        <w:t xml:space="preserve">и регистрация заявления о принятии решения о согласовании архитектурно-градостроительного облика объекта капитального строительства на территории </w:t>
      </w:r>
      <w:r w:rsidR="005C76B5">
        <w:rPr>
          <w:rFonts w:ascii="Times New Roman" w:eastAsia="Times New Roman" w:hAnsi="Times New Roman" w:cs="Times New Roman"/>
          <w:sz w:val="28"/>
          <w:szCs w:val="28"/>
          <w:lang w:eastAsia="ru-RU"/>
        </w:rPr>
        <w:t xml:space="preserve">Корфовского </w:t>
      </w:r>
      <w:r w:rsidRPr="001368D7">
        <w:rPr>
          <w:rFonts w:ascii="Times New Roman" w:eastAsia="Times New Roman" w:hAnsi="Times New Roman" w:cs="Times New Roman"/>
          <w:sz w:val="28"/>
          <w:szCs w:val="28"/>
          <w:lang w:eastAsia="ru-RU"/>
        </w:rPr>
        <w:t>город</w:t>
      </w:r>
      <w:r w:rsidR="005C76B5">
        <w:rPr>
          <w:rFonts w:ascii="Times New Roman" w:eastAsia="Times New Roman" w:hAnsi="Times New Roman" w:cs="Times New Roman"/>
          <w:sz w:val="28"/>
          <w:szCs w:val="28"/>
          <w:lang w:eastAsia="ru-RU"/>
        </w:rPr>
        <w:t>ского поселения</w:t>
      </w:r>
      <w:r w:rsidRPr="001368D7">
        <w:rPr>
          <w:rFonts w:ascii="Times New Roman" w:eastAsia="Times New Roman" w:hAnsi="Times New Roman" w:cs="Times New Roman"/>
          <w:sz w:val="28"/>
          <w:szCs w:val="28"/>
          <w:lang w:eastAsia="ru-RU"/>
        </w:rPr>
        <w:t xml:space="preserve"> документов, необходимых для </w:t>
      </w:r>
      <w:r w:rsidR="005C76B5">
        <w:rPr>
          <w:rFonts w:ascii="Times New Roman" w:eastAsia="Times New Roman" w:hAnsi="Times New Roman" w:cs="Times New Roman"/>
          <w:sz w:val="28"/>
          <w:szCs w:val="28"/>
          <w:lang w:eastAsia="ru-RU"/>
        </w:rPr>
        <w:t>получения муниципальной услуги.</w:t>
      </w:r>
    </w:p>
    <w:p w14:paraId="2C7CDC3B" w14:textId="77777777" w:rsidR="001368D7" w:rsidRPr="001368D7" w:rsidRDefault="001368D7" w:rsidP="001368D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368D7">
        <w:rPr>
          <w:rFonts w:ascii="Times New Roman" w:eastAsia="Times New Roman" w:hAnsi="Times New Roman" w:cs="Times New Roman"/>
          <w:sz w:val="28"/>
          <w:szCs w:val="28"/>
          <w:lang w:eastAsia="ru-RU"/>
        </w:rPr>
        <w:t>-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14:paraId="4D197EDA" w14:textId="77777777" w:rsidR="00755EAD" w:rsidRDefault="001368D7" w:rsidP="001368D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368D7">
        <w:rPr>
          <w:rFonts w:ascii="Times New Roman" w:eastAsia="Times New Roman" w:hAnsi="Times New Roman" w:cs="Times New Roman"/>
          <w:sz w:val="28"/>
          <w:szCs w:val="28"/>
          <w:lang w:eastAsia="ru-RU"/>
        </w:rPr>
        <w:t xml:space="preserve">- принятие решения о согласовании архитектурно-градостроительного </w:t>
      </w:r>
      <w:r w:rsidRPr="001368D7">
        <w:rPr>
          <w:rFonts w:ascii="Times New Roman" w:eastAsia="Times New Roman" w:hAnsi="Times New Roman" w:cs="Times New Roman"/>
          <w:sz w:val="28"/>
          <w:szCs w:val="28"/>
          <w:lang w:eastAsia="ru-RU"/>
        </w:rPr>
        <w:lastRenderedPageBreak/>
        <w:t xml:space="preserve">облика объекта капитального строительства на территории </w:t>
      </w:r>
      <w:r w:rsidR="005C76B5">
        <w:rPr>
          <w:rFonts w:ascii="Times New Roman" w:eastAsia="Times New Roman" w:hAnsi="Times New Roman" w:cs="Times New Roman"/>
          <w:sz w:val="28"/>
          <w:szCs w:val="28"/>
          <w:lang w:eastAsia="ru-RU"/>
        </w:rPr>
        <w:t xml:space="preserve">Корфовского </w:t>
      </w:r>
      <w:r w:rsidRPr="001368D7">
        <w:rPr>
          <w:rFonts w:ascii="Times New Roman" w:eastAsia="Times New Roman" w:hAnsi="Times New Roman" w:cs="Times New Roman"/>
          <w:sz w:val="28"/>
          <w:szCs w:val="28"/>
          <w:lang w:eastAsia="ru-RU"/>
        </w:rPr>
        <w:t>город</w:t>
      </w:r>
      <w:r w:rsidR="005C76B5">
        <w:rPr>
          <w:rFonts w:ascii="Times New Roman" w:eastAsia="Times New Roman" w:hAnsi="Times New Roman" w:cs="Times New Roman"/>
          <w:sz w:val="28"/>
          <w:szCs w:val="28"/>
          <w:lang w:eastAsia="ru-RU"/>
        </w:rPr>
        <w:t>ского поселения</w:t>
      </w:r>
      <w:r w:rsidRPr="001368D7">
        <w:rPr>
          <w:rFonts w:ascii="Times New Roman" w:eastAsia="Times New Roman" w:hAnsi="Times New Roman" w:cs="Times New Roman"/>
          <w:sz w:val="28"/>
          <w:szCs w:val="28"/>
          <w:lang w:eastAsia="ru-RU"/>
        </w:rPr>
        <w:t xml:space="preserve">, об отказе в согласовании архитектурно-градостроительного облика объекта капитального строительства на территории </w:t>
      </w:r>
      <w:r w:rsidR="00755EAD" w:rsidRPr="00755EAD">
        <w:rPr>
          <w:rFonts w:ascii="Times New Roman" w:eastAsia="Times New Roman" w:hAnsi="Times New Roman" w:cs="Times New Roman"/>
          <w:sz w:val="28"/>
          <w:szCs w:val="28"/>
          <w:lang w:eastAsia="ru-RU"/>
        </w:rPr>
        <w:t>Корфовского городского поселени</w:t>
      </w:r>
      <w:r w:rsidRPr="001368D7">
        <w:rPr>
          <w:rFonts w:ascii="Times New Roman" w:eastAsia="Times New Roman" w:hAnsi="Times New Roman" w:cs="Times New Roman"/>
          <w:sz w:val="28"/>
          <w:szCs w:val="28"/>
          <w:lang w:eastAsia="ru-RU"/>
        </w:rPr>
        <w:t xml:space="preserve">я либо о необходимости доработки архитектурно-градостроительного облика объекта капитального строительства на территории </w:t>
      </w:r>
      <w:r w:rsidR="00755EAD" w:rsidRPr="00755EAD">
        <w:rPr>
          <w:rFonts w:ascii="Times New Roman" w:eastAsia="Times New Roman" w:hAnsi="Times New Roman" w:cs="Times New Roman"/>
          <w:sz w:val="28"/>
          <w:szCs w:val="28"/>
          <w:lang w:eastAsia="ru-RU"/>
        </w:rPr>
        <w:t>Корфовского городского поселени</w:t>
      </w:r>
      <w:r w:rsidRPr="001368D7">
        <w:rPr>
          <w:rFonts w:ascii="Times New Roman" w:eastAsia="Times New Roman" w:hAnsi="Times New Roman" w:cs="Times New Roman"/>
          <w:sz w:val="28"/>
          <w:szCs w:val="28"/>
          <w:lang w:eastAsia="ru-RU"/>
        </w:rPr>
        <w:t>я. Выдача (направление) письменного ответа о предоставлении, об отказе в предоставлении либо о необходимости доработки архитектурно-градостроительного облика объекта капитального строительства на территории</w:t>
      </w:r>
      <w:r w:rsidR="00755EAD">
        <w:rPr>
          <w:rFonts w:ascii="Times New Roman" w:eastAsia="Times New Roman" w:hAnsi="Times New Roman" w:cs="Times New Roman"/>
          <w:sz w:val="28"/>
          <w:szCs w:val="28"/>
          <w:lang w:eastAsia="ru-RU"/>
        </w:rPr>
        <w:t xml:space="preserve"> </w:t>
      </w:r>
      <w:r w:rsidR="00755EAD" w:rsidRPr="00755EAD">
        <w:rPr>
          <w:rFonts w:ascii="Times New Roman" w:eastAsia="Times New Roman" w:hAnsi="Times New Roman" w:cs="Times New Roman"/>
          <w:sz w:val="28"/>
          <w:szCs w:val="28"/>
          <w:lang w:eastAsia="ru-RU"/>
        </w:rPr>
        <w:t>Корфовского городского поселени</w:t>
      </w:r>
      <w:r w:rsidRPr="001368D7">
        <w:rPr>
          <w:rFonts w:ascii="Times New Roman" w:eastAsia="Times New Roman" w:hAnsi="Times New Roman" w:cs="Times New Roman"/>
          <w:sz w:val="28"/>
          <w:szCs w:val="28"/>
          <w:lang w:eastAsia="ru-RU"/>
        </w:rPr>
        <w:t>я заявителю.</w:t>
      </w:r>
    </w:p>
    <w:p w14:paraId="66244C9B" w14:textId="77777777" w:rsidR="003857AE" w:rsidRPr="003857AE" w:rsidRDefault="003857AE" w:rsidP="001368D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3.2. Прием и регистрация заявления и прилагаемых к ним документов от заявителя.</w:t>
      </w:r>
    </w:p>
    <w:p w14:paraId="199BC73A" w14:textId="77777777" w:rsidR="003857AE" w:rsidRDefault="00755EAD" w:rsidP="00755EA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7AE" w:rsidRPr="003857AE">
        <w:rPr>
          <w:rFonts w:ascii="Times New Roman" w:eastAsia="Times New Roman" w:hAnsi="Times New Roman" w:cs="Times New Roman"/>
          <w:sz w:val="28"/>
          <w:szCs w:val="28"/>
          <w:lang w:eastAsia="ru-RU"/>
        </w:rPr>
        <w:t xml:space="preserve"> </w:t>
      </w:r>
      <w:r w:rsidRPr="00755EAD">
        <w:rPr>
          <w:rFonts w:ascii="Times New Roman" w:eastAsia="Times New Roman" w:hAnsi="Times New Roman" w:cs="Times New Roman"/>
          <w:sz w:val="28"/>
          <w:szCs w:val="28"/>
          <w:lang w:eastAsia="ru-RU"/>
        </w:rPr>
        <w:t xml:space="preserve">3.2.1. Юридическим фактом, являющимся основанием для начала административной процедуры, служит поступление заявления о согласовании архитектурно-градостроительного облика объекта капитального строительства на территории </w:t>
      </w:r>
      <w:r>
        <w:rPr>
          <w:rFonts w:ascii="Times New Roman" w:eastAsia="Times New Roman" w:hAnsi="Times New Roman" w:cs="Times New Roman"/>
          <w:sz w:val="28"/>
          <w:szCs w:val="28"/>
          <w:lang w:eastAsia="ru-RU"/>
        </w:rPr>
        <w:t>Корфовского городского поселения</w:t>
      </w:r>
      <w:r w:rsidRPr="00755EAD">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14:paraId="0836CBA6" w14:textId="77777777" w:rsidR="00755EAD" w:rsidRPr="00755EAD" w:rsidRDefault="003857AE" w:rsidP="00755E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 xml:space="preserve">3.2.2. </w:t>
      </w:r>
      <w:r w:rsidR="00755EAD" w:rsidRPr="00755EAD">
        <w:rPr>
          <w:rFonts w:ascii="Times New Roman" w:eastAsia="Times New Roman" w:hAnsi="Times New Roman" w:cs="Times New Roman"/>
          <w:sz w:val="28"/>
          <w:szCs w:val="28"/>
          <w:lang w:eastAsia="ru-RU"/>
        </w:rPr>
        <w:t>При предоставлении муниципальной услуги в электронной форме осуществляется:</w:t>
      </w:r>
    </w:p>
    <w:p w14:paraId="392F4F09" w14:textId="77777777" w:rsidR="00755EAD" w:rsidRPr="00755EAD" w:rsidRDefault="00755EAD" w:rsidP="00755E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EAD">
        <w:rPr>
          <w:rFonts w:ascii="Times New Roman" w:eastAsia="Times New Roman" w:hAnsi="Times New Roman" w:cs="Times New Roman"/>
          <w:sz w:val="28"/>
          <w:szCs w:val="28"/>
          <w:lang w:eastAsia="ru-RU"/>
        </w:rPr>
        <w:tab/>
        <w:t>обеспечение доступа заявителей к сведениям о предоставляемой мун</w:t>
      </w:r>
      <w:r>
        <w:rPr>
          <w:rFonts w:ascii="Times New Roman" w:eastAsia="Times New Roman" w:hAnsi="Times New Roman" w:cs="Times New Roman"/>
          <w:sz w:val="28"/>
          <w:szCs w:val="28"/>
          <w:lang w:eastAsia="ru-RU"/>
        </w:rPr>
        <w:t>иципальной услуге на официальном</w:t>
      </w:r>
      <w:r w:rsidRPr="00755EAD">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е</w:t>
      </w:r>
      <w:r w:rsidRPr="00755EAD">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поселения,</w:t>
      </w:r>
      <w:r w:rsidRPr="00755EAD">
        <w:rPr>
          <w:rFonts w:ascii="Times New Roman" w:eastAsia="Times New Roman" w:hAnsi="Times New Roman" w:cs="Times New Roman"/>
          <w:sz w:val="28"/>
          <w:szCs w:val="28"/>
          <w:lang w:eastAsia="ru-RU"/>
        </w:rPr>
        <w:t xml:space="preserve"> а также с использованием Единого портала государственных и муниципальн</w:t>
      </w:r>
      <w:r>
        <w:rPr>
          <w:rFonts w:ascii="Times New Roman" w:eastAsia="Times New Roman" w:hAnsi="Times New Roman" w:cs="Times New Roman"/>
          <w:sz w:val="28"/>
          <w:szCs w:val="28"/>
          <w:lang w:eastAsia="ru-RU"/>
        </w:rPr>
        <w:t>ых услуг (функций) gosuslugi.ru</w:t>
      </w:r>
      <w:r w:rsidRPr="00755EAD">
        <w:rPr>
          <w:rFonts w:ascii="Times New Roman" w:eastAsia="Times New Roman" w:hAnsi="Times New Roman" w:cs="Times New Roman"/>
          <w:sz w:val="28"/>
          <w:szCs w:val="28"/>
          <w:lang w:eastAsia="ru-RU"/>
        </w:rPr>
        <w:t>;</w:t>
      </w:r>
    </w:p>
    <w:p w14:paraId="66F7DACB" w14:textId="77777777" w:rsidR="00755EAD" w:rsidRPr="00755EAD" w:rsidRDefault="00755EAD" w:rsidP="00755E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EAD">
        <w:rPr>
          <w:rFonts w:ascii="Times New Roman" w:eastAsia="Times New Roman" w:hAnsi="Times New Roman" w:cs="Times New Roman"/>
          <w:sz w:val="28"/>
          <w:szCs w:val="28"/>
          <w:lang w:eastAsia="ru-RU"/>
        </w:rPr>
        <w:tab/>
        <w:t>обеспечение возможности получения и копирования заявителями форм заявлений и иных документов, необходимых для получения муниципальной услуги;</w:t>
      </w:r>
    </w:p>
    <w:p w14:paraId="4D91855F" w14:textId="77777777" w:rsidR="00755EAD" w:rsidRDefault="00755EAD" w:rsidP="00755E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EAD">
        <w:rPr>
          <w:rFonts w:ascii="Times New Roman" w:eastAsia="Times New Roman" w:hAnsi="Times New Roman" w:cs="Times New Roman"/>
          <w:sz w:val="28"/>
          <w:szCs w:val="28"/>
          <w:lang w:eastAsia="ru-RU"/>
        </w:rPr>
        <w:tab/>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w:t>
      </w:r>
      <w:proofErr w:type="gramStart"/>
      <w:r w:rsidRPr="00755EAD">
        <w:rPr>
          <w:rFonts w:ascii="Times New Roman" w:eastAsia="Times New Roman" w:hAnsi="Times New Roman" w:cs="Times New Roman"/>
          <w:sz w:val="28"/>
          <w:szCs w:val="28"/>
          <w:lang w:eastAsia="ru-RU"/>
        </w:rPr>
        <w:t xml:space="preserve">gosuslugi.ru </w:t>
      </w:r>
      <w:r>
        <w:rPr>
          <w:rFonts w:ascii="Times New Roman" w:eastAsia="Times New Roman" w:hAnsi="Times New Roman" w:cs="Times New Roman"/>
          <w:sz w:val="28"/>
          <w:szCs w:val="28"/>
          <w:lang w:eastAsia="ru-RU"/>
        </w:rPr>
        <w:t>.</w:t>
      </w:r>
      <w:proofErr w:type="gramEnd"/>
    </w:p>
    <w:p w14:paraId="62B66F5E" w14:textId="77777777" w:rsidR="00755EAD" w:rsidRPr="00755EAD" w:rsidRDefault="00755EAD" w:rsidP="00755E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EAD">
        <w:rPr>
          <w:rFonts w:ascii="Times New Roman" w:eastAsia="Times New Roman" w:hAnsi="Times New Roman" w:cs="Times New Roman"/>
          <w:sz w:val="28"/>
          <w:szCs w:val="28"/>
          <w:lang w:eastAsia="ru-RU"/>
        </w:rPr>
        <w:tab/>
        <w:t>обеспечение возможности получения заявителем сведений о ходе предоставления муниципальной услуги;</w:t>
      </w:r>
    </w:p>
    <w:p w14:paraId="0BDB4B88" w14:textId="77777777" w:rsidR="00BF40FF" w:rsidRDefault="00755EAD" w:rsidP="00755E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EAD">
        <w:rPr>
          <w:rFonts w:ascii="Times New Roman" w:eastAsia="Times New Roman" w:hAnsi="Times New Roman" w:cs="Times New Roman"/>
          <w:sz w:val="28"/>
          <w:szCs w:val="28"/>
          <w:lang w:eastAsia="ru-RU"/>
        </w:rPr>
        <w:tab/>
        <w:t>обеспечение возможности получения заявителем результата предоставления муниципальной услуги, если иное не установлено федеральным законом.</w:t>
      </w:r>
    </w:p>
    <w:p w14:paraId="76ED66D6" w14:textId="77777777" w:rsidR="003857AE" w:rsidRDefault="003857AE" w:rsidP="00755E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Должностным лицом, ответственным за прием и регистрацию заявления и докум</w:t>
      </w:r>
      <w:r>
        <w:rPr>
          <w:rFonts w:ascii="Times New Roman" w:eastAsia="Times New Roman" w:hAnsi="Times New Roman" w:cs="Times New Roman"/>
          <w:sz w:val="28"/>
          <w:szCs w:val="28"/>
          <w:lang w:eastAsia="ru-RU"/>
        </w:rPr>
        <w:t>ентов, является специалист делопроизводства</w:t>
      </w:r>
      <w:r w:rsidRPr="003857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3857AE">
        <w:rPr>
          <w:rFonts w:ascii="Times New Roman" w:eastAsia="Times New Roman" w:hAnsi="Times New Roman" w:cs="Times New Roman"/>
          <w:sz w:val="28"/>
          <w:szCs w:val="28"/>
          <w:lang w:eastAsia="ru-RU"/>
        </w:rPr>
        <w:t>.</w:t>
      </w:r>
    </w:p>
    <w:p w14:paraId="0C8F160F" w14:textId="77777777"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3.2.3. При получении заявления и документов на</w:t>
      </w:r>
      <w:r>
        <w:rPr>
          <w:rFonts w:ascii="Times New Roman" w:eastAsia="Times New Roman" w:hAnsi="Times New Roman" w:cs="Times New Roman"/>
          <w:sz w:val="28"/>
          <w:szCs w:val="28"/>
          <w:lang w:eastAsia="ru-RU"/>
        </w:rPr>
        <w:t xml:space="preserve"> личном приеме должностное лицо</w:t>
      </w:r>
      <w:r w:rsidRPr="003857AE">
        <w:rPr>
          <w:rFonts w:ascii="Times New Roman" w:eastAsia="Times New Roman" w:hAnsi="Times New Roman" w:cs="Times New Roman"/>
          <w:sz w:val="28"/>
          <w:szCs w:val="28"/>
          <w:lang w:eastAsia="ru-RU"/>
        </w:rPr>
        <w:t>:</w:t>
      </w:r>
    </w:p>
    <w:p w14:paraId="684DE9BB" w14:textId="77777777"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 проверяет наличие документов;</w:t>
      </w:r>
    </w:p>
    <w:p w14:paraId="100C9230" w14:textId="77777777"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 регистрирует заявление и документы.</w:t>
      </w:r>
    </w:p>
    <w:p w14:paraId="4D50FA74" w14:textId="77777777" w:rsid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 xml:space="preserve">Если документы представлены заявителем в подлинниках и в копиях, верность которых не удостоверена нотариально, должностное лицо передает их Исполнителю для сверки и заверения копий, после чего подлинники возвращаются заявителю в день приема документов, а пакет документов </w:t>
      </w:r>
      <w:r w:rsidRPr="003857AE">
        <w:rPr>
          <w:rFonts w:ascii="Times New Roman" w:eastAsia="Times New Roman" w:hAnsi="Times New Roman" w:cs="Times New Roman"/>
          <w:sz w:val="28"/>
          <w:szCs w:val="28"/>
          <w:lang w:eastAsia="ru-RU"/>
        </w:rPr>
        <w:lastRenderedPageBreak/>
        <w:t>возвращается на регистрацию.</w:t>
      </w:r>
    </w:p>
    <w:p w14:paraId="36A504C4"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xml:space="preserve">3.2.4. В случае установления фактов отсутствия необходимых для предоставления муниципальной услуги документов (документа) или несоответствия их (его) установленным требованиям сотрудник </w:t>
      </w:r>
      <w:r>
        <w:rPr>
          <w:rFonts w:ascii="Times New Roman" w:eastAsia="Times New Roman" w:hAnsi="Times New Roman" w:cs="Times New Roman"/>
          <w:sz w:val="28"/>
          <w:szCs w:val="28"/>
          <w:lang w:eastAsia="ru-RU"/>
        </w:rPr>
        <w:t>администрации</w:t>
      </w:r>
      <w:r w:rsidRPr="00BF40FF">
        <w:rPr>
          <w:rFonts w:ascii="Times New Roman" w:eastAsia="Times New Roman" w:hAnsi="Times New Roman" w:cs="Times New Roman"/>
          <w:sz w:val="28"/>
          <w:szCs w:val="28"/>
          <w:lang w:eastAsia="ru-RU"/>
        </w:rPr>
        <w:t>, ответственный за предоставление муниципальной услуги, уведомляет заявителя о наличии препятствия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3B497C2"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xml:space="preserve">При согласии заявителя устранить недостатки сотрудник </w:t>
      </w:r>
      <w:r>
        <w:rPr>
          <w:rFonts w:ascii="Times New Roman" w:eastAsia="Times New Roman" w:hAnsi="Times New Roman" w:cs="Times New Roman"/>
          <w:sz w:val="28"/>
          <w:szCs w:val="28"/>
          <w:lang w:eastAsia="ru-RU"/>
        </w:rPr>
        <w:t>администрации</w:t>
      </w:r>
      <w:r w:rsidRPr="00BF40FF">
        <w:rPr>
          <w:rFonts w:ascii="Times New Roman" w:eastAsia="Times New Roman" w:hAnsi="Times New Roman" w:cs="Times New Roman"/>
          <w:sz w:val="28"/>
          <w:szCs w:val="28"/>
          <w:lang w:eastAsia="ru-RU"/>
        </w:rPr>
        <w:t>, ответственный за предоставление муниципальной услуги, возвращает представленные документы.</w:t>
      </w:r>
    </w:p>
    <w:p w14:paraId="722EF565"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При несогласии заявителя устранить указанные недо</w:t>
      </w:r>
      <w:r>
        <w:rPr>
          <w:rFonts w:ascii="Times New Roman" w:eastAsia="Times New Roman" w:hAnsi="Times New Roman" w:cs="Times New Roman"/>
          <w:sz w:val="28"/>
          <w:szCs w:val="28"/>
          <w:lang w:eastAsia="ru-RU"/>
        </w:rPr>
        <w:t xml:space="preserve">статки </w:t>
      </w:r>
      <w:proofErr w:type="gramStart"/>
      <w:r>
        <w:rPr>
          <w:rFonts w:ascii="Times New Roman" w:eastAsia="Times New Roman" w:hAnsi="Times New Roman" w:cs="Times New Roman"/>
          <w:sz w:val="28"/>
          <w:szCs w:val="28"/>
          <w:lang w:eastAsia="ru-RU"/>
        </w:rPr>
        <w:t xml:space="preserve">сотрудник </w:t>
      </w:r>
      <w:r w:rsidRPr="00BF40FF">
        <w:rPr>
          <w:rFonts w:ascii="Times New Roman" w:eastAsia="Times New Roman" w:hAnsi="Times New Roman" w:cs="Times New Roman"/>
          <w:sz w:val="28"/>
          <w:szCs w:val="28"/>
          <w:lang w:eastAsia="ru-RU"/>
        </w:rPr>
        <w:t xml:space="preserve"> по</w:t>
      </w:r>
      <w:proofErr w:type="gramEnd"/>
      <w:r w:rsidRPr="00BF40FF">
        <w:rPr>
          <w:rFonts w:ascii="Times New Roman" w:eastAsia="Times New Roman" w:hAnsi="Times New Roman" w:cs="Times New Roman"/>
          <w:sz w:val="28"/>
          <w:szCs w:val="28"/>
          <w:lang w:eastAsia="ru-RU"/>
        </w:rPr>
        <w:t xml:space="preserve"> желанию заявителя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14:paraId="0E8910B7"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администрации</w:t>
      </w:r>
      <w:r w:rsidRPr="00BF40FF">
        <w:rPr>
          <w:rFonts w:ascii="Times New Roman" w:eastAsia="Times New Roman" w:hAnsi="Times New Roman" w:cs="Times New Roman"/>
          <w:sz w:val="28"/>
          <w:szCs w:val="28"/>
          <w:lang w:eastAsia="ru-RU"/>
        </w:rPr>
        <w:t xml:space="preserve"> оформляет расписку о приеме документов по установленной форме в 3 экземплярах, в которой указываются:</w:t>
      </w:r>
    </w:p>
    <w:p w14:paraId="3B52FB0C"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дата представления документов;</w:t>
      </w:r>
    </w:p>
    <w:p w14:paraId="7975C888"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максимальный срок оказания муниципальной услуги;</w:t>
      </w:r>
    </w:p>
    <w:p w14:paraId="369B0D0E"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перечень документов с указанием их наименования, реквизитов;</w:t>
      </w:r>
    </w:p>
    <w:p w14:paraId="7550B177"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количество экземпляров каждого из представленных документов (подлинных экземпляров и их копий);</w:t>
      </w:r>
    </w:p>
    <w:p w14:paraId="33B52B33"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наименование предоставляемой услуги;</w:t>
      </w:r>
    </w:p>
    <w:p w14:paraId="48471EDD"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результат предоставления услуги;</w:t>
      </w:r>
    </w:p>
    <w:p w14:paraId="6B77EE3B"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фамилия и инициалы заявителя или представителя заявителя, адрес проживания, контактный телефон (для физического лица);</w:t>
      </w:r>
    </w:p>
    <w:p w14:paraId="72FB477D"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наименование выданного документа;</w:t>
      </w:r>
    </w:p>
    <w:p w14:paraId="2CF28291" w14:textId="77777777" w:rsidR="00BF40FF" w:rsidRPr="00BF40FF"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иные данные.</w:t>
      </w:r>
    </w:p>
    <w:p w14:paraId="6E87CDC3" w14:textId="77777777" w:rsidR="003857AE" w:rsidRPr="003857AE" w:rsidRDefault="00BF40FF" w:rsidP="00BF40F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F40FF">
        <w:rPr>
          <w:rFonts w:ascii="Times New Roman" w:eastAsia="Times New Roman" w:hAnsi="Times New Roman" w:cs="Times New Roman"/>
          <w:sz w:val="28"/>
          <w:szCs w:val="28"/>
          <w:lang w:eastAsia="ru-RU"/>
        </w:rPr>
        <w:t xml:space="preserve">Затем сотрудник </w:t>
      </w:r>
      <w:r>
        <w:rPr>
          <w:rFonts w:ascii="Times New Roman" w:eastAsia="Times New Roman" w:hAnsi="Times New Roman" w:cs="Times New Roman"/>
          <w:sz w:val="28"/>
          <w:szCs w:val="28"/>
          <w:lang w:eastAsia="ru-RU"/>
        </w:rPr>
        <w:t>администрации</w:t>
      </w:r>
      <w:r w:rsidRPr="00BF40FF">
        <w:rPr>
          <w:rFonts w:ascii="Times New Roman" w:eastAsia="Times New Roman" w:hAnsi="Times New Roman" w:cs="Times New Roman"/>
          <w:sz w:val="28"/>
          <w:szCs w:val="28"/>
          <w:lang w:eastAsia="ru-RU"/>
        </w:rPr>
        <w:t xml:space="preserve"> передает заявителю экземпляр расписки, второй экземпляр помещает в комплектуемое дело, третий экземпляр хранится в </w:t>
      </w:r>
      <w:r>
        <w:rPr>
          <w:rFonts w:ascii="Times New Roman" w:eastAsia="Times New Roman" w:hAnsi="Times New Roman" w:cs="Times New Roman"/>
          <w:sz w:val="28"/>
          <w:szCs w:val="28"/>
          <w:lang w:eastAsia="ru-RU"/>
        </w:rPr>
        <w:t>администрации поселения</w:t>
      </w:r>
      <w:r w:rsidRPr="00BF40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857AE" w:rsidRPr="003857AE">
        <w:rPr>
          <w:rFonts w:ascii="Times New Roman" w:eastAsia="Times New Roman" w:hAnsi="Times New Roman" w:cs="Times New Roman"/>
          <w:sz w:val="28"/>
          <w:szCs w:val="28"/>
          <w:lang w:eastAsia="ru-RU"/>
        </w:rPr>
        <w:t xml:space="preserve">Приему и регистрации подлежат все поступившие в </w:t>
      </w:r>
      <w:r w:rsidR="003857AE">
        <w:rPr>
          <w:rFonts w:ascii="Times New Roman" w:eastAsia="Times New Roman" w:hAnsi="Times New Roman" w:cs="Times New Roman"/>
          <w:sz w:val="28"/>
          <w:szCs w:val="28"/>
          <w:lang w:eastAsia="ru-RU"/>
        </w:rPr>
        <w:t>администрацию</w:t>
      </w:r>
      <w:r w:rsidR="003857AE" w:rsidRPr="003857AE">
        <w:rPr>
          <w:rFonts w:ascii="Times New Roman" w:eastAsia="Times New Roman" w:hAnsi="Times New Roman" w:cs="Times New Roman"/>
          <w:sz w:val="28"/>
          <w:szCs w:val="28"/>
          <w:lang w:eastAsia="ru-RU"/>
        </w:rPr>
        <w:t xml:space="preserve"> заявления </w:t>
      </w:r>
      <w:proofErr w:type="gramStart"/>
      <w:r w:rsidR="003857AE" w:rsidRPr="003857AE">
        <w:rPr>
          <w:rFonts w:ascii="Times New Roman" w:eastAsia="Times New Roman" w:hAnsi="Times New Roman" w:cs="Times New Roman"/>
          <w:sz w:val="28"/>
          <w:szCs w:val="28"/>
          <w:lang w:eastAsia="ru-RU"/>
        </w:rPr>
        <w:t>или  документы</w:t>
      </w:r>
      <w:proofErr w:type="gramEnd"/>
      <w:r w:rsidR="003857AE" w:rsidRPr="003857AE">
        <w:rPr>
          <w:rFonts w:ascii="Times New Roman" w:eastAsia="Times New Roman" w:hAnsi="Times New Roman" w:cs="Times New Roman"/>
          <w:sz w:val="28"/>
          <w:szCs w:val="28"/>
          <w:lang w:eastAsia="ru-RU"/>
        </w:rPr>
        <w:t xml:space="preserve">. </w:t>
      </w:r>
    </w:p>
    <w:p w14:paraId="6AEDB0EA" w14:textId="77777777" w:rsid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На первом листе заявления в правой части нижнего поля проставляется регистрационный штамп с указанием даты регистрации документов и их порядкового номера.</w:t>
      </w:r>
    </w:p>
    <w:p w14:paraId="3BA9039C" w14:textId="77777777" w:rsidR="008B7158"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3.2.5.</w:t>
      </w:r>
      <w:r w:rsidR="00BF40FF" w:rsidRPr="00BF40FF">
        <w:t xml:space="preserve"> </w:t>
      </w:r>
      <w:r w:rsidR="00BF40FF" w:rsidRPr="00BF40FF">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сотрудником </w:t>
      </w:r>
      <w:r w:rsidR="00BF40FF">
        <w:rPr>
          <w:rFonts w:ascii="Times New Roman" w:eastAsia="Times New Roman" w:hAnsi="Times New Roman" w:cs="Times New Roman"/>
          <w:sz w:val="28"/>
          <w:szCs w:val="28"/>
          <w:lang w:eastAsia="ru-RU"/>
        </w:rPr>
        <w:t xml:space="preserve">администрации </w:t>
      </w:r>
      <w:r w:rsidR="00BF40FF" w:rsidRPr="00BF40FF">
        <w:rPr>
          <w:rFonts w:ascii="Times New Roman" w:eastAsia="Times New Roman" w:hAnsi="Times New Roman" w:cs="Times New Roman"/>
          <w:sz w:val="28"/>
          <w:szCs w:val="28"/>
          <w:lang w:eastAsia="ru-RU"/>
        </w:rPr>
        <w:t>о сроке предоставления муниципальной услуги и возможности отказа в предоставлении муниципальной услуги, о порядке получения документов, являющихся результатом предоставления муниципальной услуги.</w:t>
      </w:r>
      <w:r w:rsidRPr="003857AE">
        <w:rPr>
          <w:rFonts w:ascii="Times New Roman" w:eastAsia="Times New Roman" w:hAnsi="Times New Roman" w:cs="Times New Roman"/>
          <w:sz w:val="28"/>
          <w:szCs w:val="28"/>
          <w:lang w:eastAsia="ru-RU"/>
        </w:rPr>
        <w:t xml:space="preserve"> В течение одного дня со дня регистрации заявление и документы передаются председателю Комиссии. Председ</w:t>
      </w:r>
      <w:r>
        <w:rPr>
          <w:rFonts w:ascii="Times New Roman" w:eastAsia="Times New Roman" w:hAnsi="Times New Roman" w:cs="Times New Roman"/>
          <w:sz w:val="28"/>
          <w:szCs w:val="28"/>
          <w:lang w:eastAsia="ru-RU"/>
        </w:rPr>
        <w:t>атель Комиссии назначает ответственное лицо</w:t>
      </w:r>
      <w:r w:rsidR="00B01703">
        <w:rPr>
          <w:rFonts w:ascii="Times New Roman" w:eastAsia="Times New Roman" w:hAnsi="Times New Roman" w:cs="Times New Roman"/>
          <w:sz w:val="28"/>
          <w:szCs w:val="28"/>
          <w:lang w:eastAsia="ru-RU"/>
        </w:rPr>
        <w:t>,</w:t>
      </w:r>
      <w:r w:rsidRPr="003857AE">
        <w:rPr>
          <w:rFonts w:ascii="Times New Roman" w:eastAsia="Times New Roman" w:hAnsi="Times New Roman" w:cs="Times New Roman"/>
          <w:sz w:val="28"/>
          <w:szCs w:val="28"/>
          <w:lang w:eastAsia="ru-RU"/>
        </w:rPr>
        <w:t xml:space="preserve"> в обязанности которого входит обеспечение деятельности Комиссии.</w:t>
      </w:r>
    </w:p>
    <w:p w14:paraId="5DFC4239" w14:textId="77777777"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3.2.6. Результатом административной процедуры является регистрация заявления и документов.</w:t>
      </w:r>
    </w:p>
    <w:p w14:paraId="31857AA5" w14:textId="77777777"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lastRenderedPageBreak/>
        <w:t>3.3. Запрос и получение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p>
    <w:p w14:paraId="68BEE208" w14:textId="77777777" w:rsid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3.3.1.</w:t>
      </w:r>
      <w:r w:rsidR="00B01703" w:rsidRPr="00B01703">
        <w:t xml:space="preserve"> </w:t>
      </w:r>
      <w:r w:rsidR="00B01703" w:rsidRPr="00B01703">
        <w:rPr>
          <w:rFonts w:ascii="Times New Roman" w:eastAsia="Times New Roman" w:hAnsi="Times New Roman" w:cs="Times New Roman"/>
          <w:sz w:val="28"/>
          <w:szCs w:val="28"/>
          <w:lang w:eastAsia="ru-RU"/>
        </w:rPr>
        <w:t xml:space="preserve">Юридическим фактом, являющимся основанием для начала административной процедуры, служит поступление в </w:t>
      </w:r>
      <w:r w:rsidR="00B01703">
        <w:rPr>
          <w:rFonts w:ascii="Times New Roman" w:eastAsia="Times New Roman" w:hAnsi="Times New Roman" w:cs="Times New Roman"/>
          <w:sz w:val="28"/>
          <w:szCs w:val="28"/>
          <w:lang w:eastAsia="ru-RU"/>
        </w:rPr>
        <w:t>администрацию</w:t>
      </w:r>
      <w:r w:rsidR="00B01703" w:rsidRPr="00B01703">
        <w:rPr>
          <w:rFonts w:ascii="Times New Roman" w:eastAsia="Times New Roman" w:hAnsi="Times New Roman" w:cs="Times New Roman"/>
          <w:sz w:val="28"/>
          <w:szCs w:val="28"/>
          <w:lang w:eastAsia="ru-RU"/>
        </w:rPr>
        <w:t xml:space="preserve"> заявления и документов, необходимых для предоставления муниципальной услуги</w:t>
      </w:r>
      <w:r w:rsidR="00B01703">
        <w:rPr>
          <w:rFonts w:ascii="Times New Roman" w:eastAsia="Times New Roman" w:hAnsi="Times New Roman" w:cs="Times New Roman"/>
          <w:sz w:val="28"/>
          <w:szCs w:val="28"/>
          <w:lang w:eastAsia="ru-RU"/>
        </w:rPr>
        <w:t>.</w:t>
      </w:r>
    </w:p>
    <w:p w14:paraId="7DF241CA" w14:textId="77777777" w:rsid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3.3.2.</w:t>
      </w:r>
      <w:r w:rsidR="00782825" w:rsidRPr="00782825">
        <w:t xml:space="preserve"> </w:t>
      </w:r>
      <w:r w:rsidR="00782825" w:rsidRPr="00782825">
        <w:rPr>
          <w:rFonts w:ascii="Times New Roman" w:eastAsia="Times New Roman" w:hAnsi="Times New Roman" w:cs="Times New Roman"/>
          <w:sz w:val="28"/>
          <w:szCs w:val="28"/>
          <w:lang w:eastAsia="ru-RU"/>
        </w:rPr>
        <w:t xml:space="preserve">Сотрудник </w:t>
      </w:r>
      <w:r w:rsidR="00782825">
        <w:rPr>
          <w:rFonts w:ascii="Times New Roman" w:eastAsia="Times New Roman" w:hAnsi="Times New Roman" w:cs="Times New Roman"/>
          <w:sz w:val="28"/>
          <w:szCs w:val="28"/>
          <w:lang w:eastAsia="ru-RU"/>
        </w:rPr>
        <w:t>администрации</w:t>
      </w:r>
      <w:r w:rsidR="00782825" w:rsidRPr="00782825">
        <w:rPr>
          <w:rFonts w:ascii="Times New Roman" w:eastAsia="Times New Roman" w:hAnsi="Times New Roman" w:cs="Times New Roman"/>
          <w:sz w:val="28"/>
          <w:szCs w:val="28"/>
          <w:lang w:eastAsia="ru-RU"/>
        </w:rPr>
        <w:t>, ответственный за предоставление муниципальной услуги, проводит анализ указанных документов на предмет достоверности, соответствия требованиям действующего законодательства, проводит проверку наличия документов, необходимых для предоставления муниципальной услуги</w:t>
      </w:r>
      <w:r w:rsidR="00782825">
        <w:rPr>
          <w:rFonts w:ascii="Times New Roman" w:eastAsia="Times New Roman" w:hAnsi="Times New Roman" w:cs="Times New Roman"/>
          <w:sz w:val="28"/>
          <w:szCs w:val="28"/>
          <w:lang w:eastAsia="ru-RU"/>
        </w:rPr>
        <w:t>.</w:t>
      </w:r>
    </w:p>
    <w:p w14:paraId="51D2F05F" w14:textId="77777777" w:rsidR="008B7158" w:rsidRPr="008B7158" w:rsidRDefault="0078282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82825">
        <w:rPr>
          <w:rFonts w:ascii="Times New Roman" w:eastAsia="Times New Roman" w:hAnsi="Times New Roman" w:cs="Times New Roman"/>
          <w:sz w:val="28"/>
          <w:szCs w:val="28"/>
          <w:lang w:eastAsia="ru-RU"/>
        </w:rPr>
        <w:t xml:space="preserve">3.3.3. В случае если заявителем не представлены документы, находящиеся в распоряжении государственных органов, сотрудник Управления, ответственный за предоставление муниципальной услуги, осуществляет запрос недостающих документов в рамках межведомственного взаимодействия. </w:t>
      </w:r>
      <w:r w:rsidR="008B7158" w:rsidRPr="008B7158">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и муниципальных органов, не представленных заявителем по собственной инициативе.</w:t>
      </w:r>
    </w:p>
    <w:p w14:paraId="245C4E72" w14:textId="77777777" w:rsidR="00782825" w:rsidRDefault="008B7158" w:rsidP="001B188B">
      <w:pPr>
        <w:widowControl w:val="0"/>
        <w:autoSpaceDE w:val="0"/>
        <w:autoSpaceDN w:val="0"/>
        <w:spacing w:after="0" w:line="240" w:lineRule="auto"/>
        <w:ind w:firstLine="709"/>
        <w:contextualSpacing/>
        <w:jc w:val="both"/>
      </w:pPr>
      <w:r w:rsidRPr="008B7158">
        <w:rPr>
          <w:rFonts w:ascii="Times New Roman" w:eastAsia="Times New Roman" w:hAnsi="Times New Roman" w:cs="Times New Roman"/>
          <w:sz w:val="28"/>
          <w:szCs w:val="28"/>
          <w:lang w:eastAsia="ru-RU"/>
        </w:rPr>
        <w:t>Максимальный срок выполнения административной процедуры - в течение 5 дней с момента регистрации заявления о предоставлении муниципальной услуги.</w:t>
      </w:r>
      <w:r w:rsidR="00782825" w:rsidRPr="00782825">
        <w:t xml:space="preserve"> </w:t>
      </w:r>
    </w:p>
    <w:p w14:paraId="043A2E67" w14:textId="77777777" w:rsidR="00F67832" w:rsidRDefault="00782825" w:rsidP="001B188B">
      <w:pPr>
        <w:widowControl w:val="0"/>
        <w:autoSpaceDE w:val="0"/>
        <w:autoSpaceDN w:val="0"/>
        <w:spacing w:after="0" w:line="240" w:lineRule="auto"/>
        <w:ind w:firstLine="709"/>
        <w:contextualSpacing/>
        <w:jc w:val="both"/>
      </w:pPr>
      <w:r w:rsidRPr="00782825">
        <w:rPr>
          <w:rFonts w:ascii="Times New Roman" w:eastAsia="Times New Roman" w:hAnsi="Times New Roman" w:cs="Times New Roman"/>
          <w:sz w:val="28"/>
          <w:szCs w:val="28"/>
          <w:lang w:eastAsia="ru-RU"/>
        </w:rPr>
        <w:t xml:space="preserve">3.3.4. В случае если заявление с приложенными к нему документами соответствует установленным требованиям, сотрудник </w:t>
      </w:r>
      <w:r>
        <w:rPr>
          <w:rFonts w:ascii="Times New Roman" w:eastAsia="Times New Roman" w:hAnsi="Times New Roman" w:cs="Times New Roman"/>
          <w:sz w:val="28"/>
          <w:szCs w:val="28"/>
          <w:lang w:eastAsia="ru-RU"/>
        </w:rPr>
        <w:t>администрации</w:t>
      </w:r>
      <w:r w:rsidRPr="00782825">
        <w:rPr>
          <w:rFonts w:ascii="Times New Roman" w:eastAsia="Times New Roman" w:hAnsi="Times New Roman" w:cs="Times New Roman"/>
          <w:sz w:val="28"/>
          <w:szCs w:val="28"/>
          <w:lang w:eastAsia="ru-RU"/>
        </w:rPr>
        <w:t xml:space="preserve">, ответственный за предоставление муниципальной услуги, выносит на рассмотрение </w:t>
      </w:r>
      <w:r>
        <w:rPr>
          <w:rFonts w:ascii="Times New Roman" w:eastAsia="Times New Roman" w:hAnsi="Times New Roman" w:cs="Times New Roman"/>
          <w:sz w:val="28"/>
          <w:szCs w:val="28"/>
          <w:lang w:eastAsia="ru-RU"/>
        </w:rPr>
        <w:t>Комиссии по градостроительству Корфовского городского поселения</w:t>
      </w:r>
      <w:r w:rsidRPr="00782825">
        <w:rPr>
          <w:rFonts w:ascii="Times New Roman" w:eastAsia="Times New Roman" w:hAnsi="Times New Roman" w:cs="Times New Roman"/>
          <w:sz w:val="28"/>
          <w:szCs w:val="28"/>
          <w:lang w:eastAsia="ru-RU"/>
        </w:rPr>
        <w:t>.</w:t>
      </w:r>
      <w:r w:rsidR="00F67832" w:rsidRPr="00F67832">
        <w:t xml:space="preserve"> </w:t>
      </w:r>
    </w:p>
    <w:p w14:paraId="4712E7BB" w14:textId="77777777" w:rsidR="008B7158" w:rsidRDefault="00F67832"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7832">
        <w:rPr>
          <w:rFonts w:ascii="Times New Roman" w:eastAsia="Times New Roman" w:hAnsi="Times New Roman" w:cs="Times New Roman"/>
          <w:sz w:val="28"/>
          <w:szCs w:val="28"/>
          <w:lang w:eastAsia="ru-RU"/>
        </w:rPr>
        <w:t>3.3.4.1. Максимальный срок исполнения указанной административной процедуры – 15 рабочих дней.</w:t>
      </w:r>
    </w:p>
    <w:p w14:paraId="3B50C142" w14:textId="77777777" w:rsidR="00F67832" w:rsidRDefault="00F67832"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7832">
        <w:rPr>
          <w:rFonts w:ascii="Times New Roman" w:eastAsia="Times New Roman" w:hAnsi="Times New Roman" w:cs="Times New Roman"/>
          <w:sz w:val="28"/>
          <w:szCs w:val="28"/>
          <w:lang w:eastAsia="ru-RU"/>
        </w:rPr>
        <w:t xml:space="preserve">3.3.5. По результатам рассмотрения протокол заседания </w:t>
      </w:r>
      <w:r>
        <w:rPr>
          <w:rFonts w:ascii="Times New Roman" w:eastAsia="Times New Roman" w:hAnsi="Times New Roman" w:cs="Times New Roman"/>
          <w:sz w:val="28"/>
          <w:szCs w:val="28"/>
          <w:lang w:eastAsia="ru-RU"/>
        </w:rPr>
        <w:t>Комиссии по г</w:t>
      </w:r>
      <w:r w:rsidRPr="00F67832">
        <w:rPr>
          <w:rFonts w:ascii="Times New Roman" w:eastAsia="Times New Roman" w:hAnsi="Times New Roman" w:cs="Times New Roman"/>
          <w:sz w:val="28"/>
          <w:szCs w:val="28"/>
          <w:lang w:eastAsia="ru-RU"/>
        </w:rPr>
        <w:t>радостроитель</w:t>
      </w:r>
      <w:r>
        <w:rPr>
          <w:rFonts w:ascii="Times New Roman" w:eastAsia="Times New Roman" w:hAnsi="Times New Roman" w:cs="Times New Roman"/>
          <w:sz w:val="28"/>
          <w:szCs w:val="28"/>
          <w:lang w:eastAsia="ru-RU"/>
        </w:rPr>
        <w:t>ству</w:t>
      </w:r>
      <w:r w:rsidRPr="00F67832">
        <w:rPr>
          <w:rFonts w:ascii="Times New Roman" w:eastAsia="Times New Roman" w:hAnsi="Times New Roman" w:cs="Times New Roman"/>
          <w:sz w:val="28"/>
          <w:szCs w:val="28"/>
          <w:lang w:eastAsia="ru-RU"/>
        </w:rPr>
        <w:t xml:space="preserve"> оформляется секретарем. Протокол подписывается председателем либо его заместителем и секретарем</w:t>
      </w:r>
      <w:r>
        <w:rPr>
          <w:rFonts w:ascii="Times New Roman" w:eastAsia="Times New Roman" w:hAnsi="Times New Roman" w:cs="Times New Roman"/>
          <w:sz w:val="28"/>
          <w:szCs w:val="28"/>
          <w:lang w:eastAsia="ru-RU"/>
        </w:rPr>
        <w:t>.</w:t>
      </w:r>
    </w:p>
    <w:p w14:paraId="2412D007" w14:textId="77777777" w:rsidR="00F67832" w:rsidRDefault="00F67832"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7832">
        <w:rPr>
          <w:rFonts w:ascii="Times New Roman" w:eastAsia="Times New Roman" w:hAnsi="Times New Roman" w:cs="Times New Roman"/>
          <w:sz w:val="28"/>
          <w:szCs w:val="28"/>
          <w:lang w:eastAsia="ru-RU"/>
        </w:rPr>
        <w:t>3.3.5.1. Максимальный срок исполнения указанной административной процедуры – 5 рабочих дней.</w:t>
      </w:r>
    </w:p>
    <w:p w14:paraId="00C3683A" w14:textId="77777777" w:rsidR="00F67832" w:rsidRPr="00F67832" w:rsidRDefault="00F67832" w:rsidP="00F6783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7832">
        <w:rPr>
          <w:rFonts w:ascii="Times New Roman" w:eastAsia="Times New Roman" w:hAnsi="Times New Roman" w:cs="Times New Roman"/>
          <w:sz w:val="28"/>
          <w:szCs w:val="28"/>
          <w:lang w:eastAsia="ru-RU"/>
        </w:rPr>
        <w:t xml:space="preserve">3.3.6. Выписка из протокола заседания </w:t>
      </w:r>
      <w:r>
        <w:rPr>
          <w:rFonts w:ascii="Times New Roman" w:eastAsia="Times New Roman" w:hAnsi="Times New Roman" w:cs="Times New Roman"/>
          <w:sz w:val="28"/>
          <w:szCs w:val="28"/>
          <w:lang w:eastAsia="ru-RU"/>
        </w:rPr>
        <w:t>Комиссии по г</w:t>
      </w:r>
      <w:r w:rsidRPr="00F67832">
        <w:rPr>
          <w:rFonts w:ascii="Times New Roman" w:eastAsia="Times New Roman" w:hAnsi="Times New Roman" w:cs="Times New Roman"/>
          <w:sz w:val="28"/>
          <w:szCs w:val="28"/>
          <w:lang w:eastAsia="ru-RU"/>
        </w:rPr>
        <w:t>радостроитель</w:t>
      </w:r>
      <w:r>
        <w:rPr>
          <w:rFonts w:ascii="Times New Roman" w:eastAsia="Times New Roman" w:hAnsi="Times New Roman" w:cs="Times New Roman"/>
          <w:sz w:val="28"/>
          <w:szCs w:val="28"/>
          <w:lang w:eastAsia="ru-RU"/>
        </w:rPr>
        <w:t>ству</w:t>
      </w:r>
      <w:r w:rsidRPr="00F67832">
        <w:rPr>
          <w:rFonts w:ascii="Times New Roman" w:eastAsia="Times New Roman" w:hAnsi="Times New Roman" w:cs="Times New Roman"/>
          <w:sz w:val="28"/>
          <w:szCs w:val="28"/>
          <w:lang w:eastAsia="ru-RU"/>
        </w:rPr>
        <w:t xml:space="preserve"> совета оформляется секретарем</w:t>
      </w:r>
      <w:r>
        <w:rPr>
          <w:rFonts w:ascii="Times New Roman" w:eastAsia="Times New Roman" w:hAnsi="Times New Roman" w:cs="Times New Roman"/>
          <w:sz w:val="28"/>
          <w:szCs w:val="28"/>
          <w:lang w:eastAsia="ru-RU"/>
        </w:rPr>
        <w:t xml:space="preserve"> комиссии</w:t>
      </w:r>
      <w:r w:rsidRPr="00F67832">
        <w:rPr>
          <w:rFonts w:ascii="Times New Roman" w:eastAsia="Times New Roman" w:hAnsi="Times New Roman" w:cs="Times New Roman"/>
          <w:sz w:val="28"/>
          <w:szCs w:val="28"/>
          <w:lang w:eastAsia="ru-RU"/>
        </w:rPr>
        <w:t>.</w:t>
      </w:r>
    </w:p>
    <w:p w14:paraId="638217B7" w14:textId="77777777" w:rsidR="00F67832" w:rsidRDefault="00F67832" w:rsidP="00F6783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7832">
        <w:rPr>
          <w:rFonts w:ascii="Times New Roman" w:eastAsia="Times New Roman" w:hAnsi="Times New Roman" w:cs="Times New Roman"/>
          <w:sz w:val="28"/>
          <w:szCs w:val="28"/>
          <w:lang w:eastAsia="ru-RU"/>
        </w:rPr>
        <w:t>3.3.6.1. Максимальный срок исполнения указанной административной процедуры – 5 рабочих дней.</w:t>
      </w:r>
    </w:p>
    <w:p w14:paraId="10D4AC7D" w14:textId="77777777" w:rsidR="00F67832" w:rsidRDefault="00F67832" w:rsidP="00F6783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7832">
        <w:rPr>
          <w:rFonts w:ascii="Times New Roman" w:eastAsia="Times New Roman" w:hAnsi="Times New Roman" w:cs="Times New Roman"/>
          <w:sz w:val="28"/>
          <w:szCs w:val="28"/>
          <w:lang w:eastAsia="ru-RU"/>
        </w:rPr>
        <w:t xml:space="preserve">3.3.7. При наличии рекомендаций </w:t>
      </w:r>
      <w:r>
        <w:rPr>
          <w:rFonts w:ascii="Times New Roman" w:eastAsia="Times New Roman" w:hAnsi="Times New Roman" w:cs="Times New Roman"/>
          <w:sz w:val="28"/>
          <w:szCs w:val="28"/>
          <w:lang w:eastAsia="ru-RU"/>
        </w:rPr>
        <w:t>Комиссии по вопросам градостроительства Корфовского</w:t>
      </w:r>
      <w:r w:rsidRPr="00F67832">
        <w:rPr>
          <w:rFonts w:ascii="Times New Roman" w:eastAsia="Times New Roman" w:hAnsi="Times New Roman" w:cs="Times New Roman"/>
          <w:sz w:val="28"/>
          <w:szCs w:val="28"/>
          <w:lang w:eastAsia="ru-RU"/>
        </w:rPr>
        <w:t xml:space="preserve"> город</w:t>
      </w:r>
      <w:r>
        <w:rPr>
          <w:rFonts w:ascii="Times New Roman" w:eastAsia="Times New Roman" w:hAnsi="Times New Roman" w:cs="Times New Roman"/>
          <w:sz w:val="28"/>
          <w:szCs w:val="28"/>
          <w:lang w:eastAsia="ru-RU"/>
        </w:rPr>
        <w:t>ского поселения</w:t>
      </w:r>
      <w:r w:rsidR="00556090">
        <w:rPr>
          <w:rFonts w:ascii="Times New Roman" w:eastAsia="Times New Roman" w:hAnsi="Times New Roman" w:cs="Times New Roman"/>
          <w:sz w:val="28"/>
          <w:szCs w:val="28"/>
          <w:lang w:eastAsia="ru-RU"/>
        </w:rPr>
        <w:t>, сотрудник администрации</w:t>
      </w:r>
      <w:r w:rsidRPr="00F67832">
        <w:rPr>
          <w:rFonts w:ascii="Times New Roman" w:eastAsia="Times New Roman" w:hAnsi="Times New Roman" w:cs="Times New Roman"/>
          <w:sz w:val="28"/>
          <w:szCs w:val="28"/>
          <w:lang w:eastAsia="ru-RU"/>
        </w:rPr>
        <w:t xml:space="preserve">, ответственный за предоставление муниципальной услуги, готовит проект ответа о согласовании архитектурно-градостроительного облика объекта капитального строительства на территории </w:t>
      </w:r>
      <w:r w:rsidR="00556090">
        <w:rPr>
          <w:rFonts w:ascii="Times New Roman" w:eastAsia="Times New Roman" w:hAnsi="Times New Roman" w:cs="Times New Roman"/>
          <w:sz w:val="28"/>
          <w:szCs w:val="28"/>
          <w:lang w:eastAsia="ru-RU"/>
        </w:rPr>
        <w:t xml:space="preserve">Корфовского </w:t>
      </w:r>
      <w:r w:rsidRPr="00F67832">
        <w:rPr>
          <w:rFonts w:ascii="Times New Roman" w:eastAsia="Times New Roman" w:hAnsi="Times New Roman" w:cs="Times New Roman"/>
          <w:sz w:val="28"/>
          <w:szCs w:val="28"/>
          <w:lang w:eastAsia="ru-RU"/>
        </w:rPr>
        <w:t>город</w:t>
      </w:r>
      <w:r w:rsidR="00556090">
        <w:rPr>
          <w:rFonts w:ascii="Times New Roman" w:eastAsia="Times New Roman" w:hAnsi="Times New Roman" w:cs="Times New Roman"/>
          <w:sz w:val="28"/>
          <w:szCs w:val="28"/>
          <w:lang w:eastAsia="ru-RU"/>
        </w:rPr>
        <w:t>ского поселения</w:t>
      </w:r>
      <w:r w:rsidRPr="00F67832">
        <w:rPr>
          <w:rFonts w:ascii="Times New Roman" w:eastAsia="Times New Roman" w:hAnsi="Times New Roman" w:cs="Times New Roman"/>
          <w:sz w:val="28"/>
          <w:szCs w:val="28"/>
          <w:lang w:eastAsia="ru-RU"/>
        </w:rPr>
        <w:t xml:space="preserve">, об отказе в согласовании архитектурно-градостроительного облика объекта капитального строительства на </w:t>
      </w:r>
      <w:r w:rsidRPr="00F67832">
        <w:rPr>
          <w:rFonts w:ascii="Times New Roman" w:eastAsia="Times New Roman" w:hAnsi="Times New Roman" w:cs="Times New Roman"/>
          <w:sz w:val="28"/>
          <w:szCs w:val="28"/>
          <w:lang w:eastAsia="ru-RU"/>
        </w:rPr>
        <w:lastRenderedPageBreak/>
        <w:t xml:space="preserve">территории </w:t>
      </w:r>
      <w:r w:rsidR="00556090">
        <w:rPr>
          <w:rFonts w:ascii="Times New Roman" w:eastAsia="Times New Roman" w:hAnsi="Times New Roman" w:cs="Times New Roman"/>
          <w:sz w:val="28"/>
          <w:szCs w:val="28"/>
          <w:lang w:eastAsia="ru-RU"/>
        </w:rPr>
        <w:t xml:space="preserve">Корфовского </w:t>
      </w:r>
      <w:r w:rsidRPr="00F67832">
        <w:rPr>
          <w:rFonts w:ascii="Times New Roman" w:eastAsia="Times New Roman" w:hAnsi="Times New Roman" w:cs="Times New Roman"/>
          <w:sz w:val="28"/>
          <w:szCs w:val="28"/>
          <w:lang w:eastAsia="ru-RU"/>
        </w:rPr>
        <w:t>город</w:t>
      </w:r>
      <w:r w:rsidR="00556090">
        <w:rPr>
          <w:rFonts w:ascii="Times New Roman" w:eastAsia="Times New Roman" w:hAnsi="Times New Roman" w:cs="Times New Roman"/>
          <w:sz w:val="28"/>
          <w:szCs w:val="28"/>
          <w:lang w:eastAsia="ru-RU"/>
        </w:rPr>
        <w:t>ского поселения,</w:t>
      </w:r>
      <w:r w:rsidRPr="00F67832">
        <w:rPr>
          <w:rFonts w:ascii="Times New Roman" w:eastAsia="Times New Roman" w:hAnsi="Times New Roman" w:cs="Times New Roman"/>
          <w:sz w:val="28"/>
          <w:szCs w:val="28"/>
          <w:lang w:eastAsia="ru-RU"/>
        </w:rPr>
        <w:t xml:space="preserve"> либо о необходимости доработки архитектурно-градостроительного облика объекта капитального строительства на территории </w:t>
      </w:r>
      <w:r w:rsidR="00556090" w:rsidRPr="00556090">
        <w:rPr>
          <w:rFonts w:ascii="Times New Roman" w:eastAsia="Times New Roman" w:hAnsi="Times New Roman" w:cs="Times New Roman"/>
          <w:sz w:val="28"/>
          <w:szCs w:val="28"/>
          <w:lang w:eastAsia="ru-RU"/>
        </w:rPr>
        <w:t>Корфовского городского поселения</w:t>
      </w:r>
      <w:r w:rsidR="00556090">
        <w:rPr>
          <w:rFonts w:ascii="Times New Roman" w:eastAsia="Times New Roman" w:hAnsi="Times New Roman" w:cs="Times New Roman"/>
          <w:sz w:val="28"/>
          <w:szCs w:val="28"/>
          <w:lang w:eastAsia="ru-RU"/>
        </w:rPr>
        <w:t>.</w:t>
      </w:r>
    </w:p>
    <w:p w14:paraId="49E9F0A8" w14:textId="77777777" w:rsidR="00556090" w:rsidRDefault="00556090" w:rsidP="00F6783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6090">
        <w:rPr>
          <w:rFonts w:ascii="Times New Roman" w:eastAsia="Times New Roman" w:hAnsi="Times New Roman" w:cs="Times New Roman"/>
          <w:sz w:val="28"/>
          <w:szCs w:val="28"/>
          <w:lang w:eastAsia="ru-RU"/>
        </w:rPr>
        <w:t>3.3.7.1. Максимальный срок исполнения указанной административной процедуры – 5 рабочих дней.</w:t>
      </w:r>
    </w:p>
    <w:p w14:paraId="2EC22E2E" w14:textId="77777777" w:rsidR="00556090" w:rsidRPr="00556090" w:rsidRDefault="00556090" w:rsidP="0055609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6090">
        <w:rPr>
          <w:rFonts w:ascii="Times New Roman" w:eastAsia="Times New Roman" w:hAnsi="Times New Roman" w:cs="Times New Roman"/>
          <w:sz w:val="28"/>
          <w:szCs w:val="28"/>
          <w:lang w:eastAsia="ru-RU"/>
        </w:rPr>
        <w:t xml:space="preserve">3.3.8. Уполномоченное должностное лицо </w:t>
      </w:r>
      <w:r>
        <w:rPr>
          <w:rFonts w:ascii="Times New Roman" w:eastAsia="Times New Roman" w:hAnsi="Times New Roman" w:cs="Times New Roman"/>
          <w:sz w:val="28"/>
          <w:szCs w:val="28"/>
          <w:lang w:eastAsia="ru-RU"/>
        </w:rPr>
        <w:t>администрации поселения</w:t>
      </w:r>
      <w:r w:rsidRPr="00556090">
        <w:rPr>
          <w:rFonts w:ascii="Times New Roman" w:eastAsia="Times New Roman" w:hAnsi="Times New Roman" w:cs="Times New Roman"/>
          <w:sz w:val="28"/>
          <w:szCs w:val="28"/>
          <w:lang w:eastAsia="ru-RU"/>
        </w:rPr>
        <w:t xml:space="preserve">  подписывает решения о согласовании архитектурно-градостроительного облика объекта капитального строительства на территории Корфовского городского поселения, отказ в согласовании архитектурно-градостроительного облика объекта капитального строительства на территории Корфовского городского поселения, необходимость доработки архитектурно-градостроительного облика объекта капитального строительства на территории Корфовского городского поселения.</w:t>
      </w:r>
    </w:p>
    <w:p w14:paraId="6A7269AF" w14:textId="77777777" w:rsidR="00556090" w:rsidRDefault="00556090" w:rsidP="0055609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6090">
        <w:rPr>
          <w:rFonts w:ascii="Times New Roman" w:eastAsia="Times New Roman" w:hAnsi="Times New Roman" w:cs="Times New Roman"/>
          <w:sz w:val="28"/>
          <w:szCs w:val="28"/>
          <w:lang w:eastAsia="ru-RU"/>
        </w:rPr>
        <w:t>3.3.8.1. Максимальный срок исполнения указанной административной процедуры – 3 рабочих дня.</w:t>
      </w:r>
    </w:p>
    <w:p w14:paraId="424D49A6" w14:textId="77777777" w:rsidR="00556090" w:rsidRPr="00556090" w:rsidRDefault="008B7158" w:rsidP="0055609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3.4.</w:t>
      </w:r>
      <w:r w:rsidR="00556090">
        <w:rPr>
          <w:rFonts w:ascii="Times New Roman" w:eastAsia="Times New Roman" w:hAnsi="Times New Roman" w:cs="Times New Roman"/>
          <w:sz w:val="28"/>
          <w:szCs w:val="28"/>
          <w:lang w:eastAsia="ru-RU"/>
        </w:rPr>
        <w:t xml:space="preserve"> </w:t>
      </w:r>
      <w:r w:rsidR="00556090" w:rsidRPr="00556090">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решения о согласовании архитектурно-градостроительного облика объекта капитального строительства на территории </w:t>
      </w:r>
      <w:r w:rsidR="00556090">
        <w:rPr>
          <w:rFonts w:ascii="Times New Roman" w:eastAsia="Times New Roman" w:hAnsi="Times New Roman" w:cs="Times New Roman"/>
          <w:sz w:val="28"/>
          <w:szCs w:val="28"/>
          <w:lang w:eastAsia="ru-RU"/>
        </w:rPr>
        <w:t xml:space="preserve">Корфовского </w:t>
      </w:r>
      <w:r w:rsidR="00556090" w:rsidRPr="00556090">
        <w:rPr>
          <w:rFonts w:ascii="Times New Roman" w:eastAsia="Times New Roman" w:hAnsi="Times New Roman" w:cs="Times New Roman"/>
          <w:sz w:val="28"/>
          <w:szCs w:val="28"/>
          <w:lang w:eastAsia="ru-RU"/>
        </w:rPr>
        <w:t>город</w:t>
      </w:r>
      <w:r w:rsidR="00556090">
        <w:rPr>
          <w:rFonts w:ascii="Times New Roman" w:eastAsia="Times New Roman" w:hAnsi="Times New Roman" w:cs="Times New Roman"/>
          <w:sz w:val="28"/>
          <w:szCs w:val="28"/>
          <w:lang w:eastAsia="ru-RU"/>
        </w:rPr>
        <w:t>ского поселения</w:t>
      </w:r>
      <w:r w:rsidR="00556090" w:rsidRPr="00556090">
        <w:rPr>
          <w:rFonts w:ascii="Times New Roman" w:eastAsia="Times New Roman" w:hAnsi="Times New Roman" w:cs="Times New Roman"/>
          <w:sz w:val="28"/>
          <w:szCs w:val="28"/>
          <w:lang w:eastAsia="ru-RU"/>
        </w:rPr>
        <w:t>, отказ в согласовании архитектурно-градостроительного облика объекта капитального строительства на территории Корфовского городского поселения, необходимость доработки архитектурно-градостроительного облика объекта капитального строительства на территории Корфовского городского поселения.</w:t>
      </w:r>
    </w:p>
    <w:p w14:paraId="2A0F2E70" w14:textId="77777777" w:rsidR="008B7158" w:rsidRPr="008B7158" w:rsidRDefault="00556090" w:rsidP="0055609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56090">
        <w:rPr>
          <w:rFonts w:ascii="Times New Roman" w:eastAsia="Times New Roman" w:hAnsi="Times New Roman" w:cs="Times New Roman"/>
          <w:sz w:val="28"/>
          <w:szCs w:val="28"/>
          <w:lang w:eastAsia="ru-RU"/>
        </w:rPr>
        <w:t>3.4.1. Максимальный срок исполнения указанной административной процедуры – 2 рабочих дня.</w:t>
      </w:r>
      <w:r w:rsidR="008B7158" w:rsidRPr="008B7158">
        <w:rPr>
          <w:rFonts w:ascii="Times New Roman" w:eastAsia="Times New Roman" w:hAnsi="Times New Roman" w:cs="Times New Roman"/>
          <w:sz w:val="28"/>
          <w:szCs w:val="28"/>
          <w:lang w:eastAsia="ru-RU"/>
        </w:rPr>
        <w:t xml:space="preserve"> </w:t>
      </w:r>
    </w:p>
    <w:p w14:paraId="23753CF4" w14:textId="77777777" w:rsidR="000D627F" w:rsidRPr="000D627F"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 xml:space="preserve">3.5. Процедура предоставления муниципальной услуги завершается путем получения заявителем решения о согласовании архитектурно-градостроительного облика объекта капитального строительства на территории </w:t>
      </w:r>
      <w:r>
        <w:rPr>
          <w:rFonts w:ascii="Times New Roman" w:eastAsia="Times New Roman" w:hAnsi="Times New Roman" w:cs="Times New Roman"/>
          <w:sz w:val="28"/>
          <w:szCs w:val="28"/>
          <w:lang w:eastAsia="ru-RU"/>
        </w:rPr>
        <w:t xml:space="preserve">Корфовского </w:t>
      </w:r>
      <w:r w:rsidRPr="000D627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ского поселения</w:t>
      </w:r>
      <w:r w:rsidRPr="000D627F">
        <w:rPr>
          <w:rFonts w:ascii="Times New Roman" w:eastAsia="Times New Roman" w:hAnsi="Times New Roman" w:cs="Times New Roman"/>
          <w:sz w:val="28"/>
          <w:szCs w:val="28"/>
          <w:lang w:eastAsia="ru-RU"/>
        </w:rPr>
        <w:t>, получения заявителем письменного отказа в согласовании архитектурно-градостроительного облика объекта капитального строительства на территории Корфовского городского поселения, получения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Корфовского городского поселения.</w:t>
      </w:r>
    </w:p>
    <w:p w14:paraId="63B0344E" w14:textId="77777777" w:rsidR="000D627F"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3.5.1. Максимальный срок исполнения указанной административной процедуры – 1 рабочий день.</w:t>
      </w:r>
    </w:p>
    <w:p w14:paraId="79D3821A" w14:textId="77777777" w:rsidR="000D627F" w:rsidRPr="000D627F" w:rsidRDefault="000D627F" w:rsidP="000D627F">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4. Формы контроля за исполнением</w:t>
      </w:r>
      <w:r>
        <w:rPr>
          <w:rFonts w:ascii="Times New Roman" w:eastAsia="Times New Roman" w:hAnsi="Times New Roman" w:cs="Times New Roman"/>
          <w:sz w:val="28"/>
          <w:szCs w:val="28"/>
          <w:lang w:eastAsia="ru-RU"/>
        </w:rPr>
        <w:t xml:space="preserve"> </w:t>
      </w:r>
      <w:r w:rsidRPr="000D627F">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w:t>
      </w:r>
    </w:p>
    <w:p w14:paraId="4233239E" w14:textId="77777777" w:rsidR="008B7158" w:rsidRPr="008B7158"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4.1. Текущий контроль за соблюдением и исполнением положений Административного регламента в ходе предоставления муниц</w:t>
      </w:r>
      <w:r>
        <w:rPr>
          <w:rFonts w:ascii="Times New Roman" w:eastAsia="Times New Roman" w:hAnsi="Times New Roman" w:cs="Times New Roman"/>
          <w:sz w:val="28"/>
          <w:szCs w:val="28"/>
          <w:lang w:eastAsia="ru-RU"/>
        </w:rPr>
        <w:t>ипальной услуги осуществляется г</w:t>
      </w:r>
      <w:r w:rsidRPr="000D627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н</w:t>
      </w:r>
      <w:r w:rsidRPr="000D627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м специалистом администрации</w:t>
      </w:r>
      <w:r w:rsidRPr="000D62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Корфовского </w:t>
      </w:r>
      <w:r w:rsidRPr="000D627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ского поселения</w:t>
      </w:r>
      <w:r w:rsidRPr="000D627F">
        <w:rPr>
          <w:rFonts w:ascii="Times New Roman" w:eastAsia="Times New Roman" w:hAnsi="Times New Roman" w:cs="Times New Roman"/>
          <w:sz w:val="28"/>
          <w:szCs w:val="28"/>
          <w:lang w:eastAsia="ru-RU"/>
        </w:rPr>
        <w:t>, курирующим вопросы архитектуры и градостроительства и исполнения Административного регламента.</w:t>
      </w:r>
    </w:p>
    <w:p w14:paraId="3EEA4E1F" w14:textId="77777777" w:rsidR="000D627F" w:rsidRPr="000D627F"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14:paraId="3DC3E06A" w14:textId="77777777" w:rsidR="000D627F"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 xml:space="preserve">4.3. Проверки могут носить плановый характер (осуществляться на </w:t>
      </w:r>
      <w:r w:rsidRPr="000D627F">
        <w:rPr>
          <w:rFonts w:ascii="Times New Roman" w:eastAsia="Times New Roman" w:hAnsi="Times New Roman" w:cs="Times New Roman"/>
          <w:sz w:val="28"/>
          <w:szCs w:val="28"/>
          <w:lang w:eastAsia="ru-RU"/>
        </w:rPr>
        <w:lastRenderedPageBreak/>
        <w:t>основании полугодовых или годовых планов работы) или внеплановый характер (по конкретному обращению заявителя).</w:t>
      </w:r>
    </w:p>
    <w:p w14:paraId="1E852497" w14:textId="77777777" w:rsidR="000D627F"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 xml:space="preserve">4.4. Сотрудники </w:t>
      </w:r>
      <w:r>
        <w:rPr>
          <w:rFonts w:ascii="Times New Roman" w:eastAsia="Times New Roman" w:hAnsi="Times New Roman" w:cs="Times New Roman"/>
          <w:sz w:val="28"/>
          <w:szCs w:val="28"/>
          <w:lang w:eastAsia="ru-RU"/>
        </w:rPr>
        <w:t>администрации</w:t>
      </w:r>
      <w:r w:rsidRPr="000D627F">
        <w:rPr>
          <w:rFonts w:ascii="Times New Roman" w:eastAsia="Times New Roman" w:hAnsi="Times New Roman" w:cs="Times New Roman"/>
          <w:sz w:val="28"/>
          <w:szCs w:val="28"/>
          <w:lang w:eastAsia="ru-RU"/>
        </w:rPr>
        <w:t>,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предусмотренных Административным регламентом.</w:t>
      </w:r>
    </w:p>
    <w:p w14:paraId="74D985C6" w14:textId="77777777" w:rsidR="000D627F"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14:paraId="57EE03B9" w14:textId="77777777" w:rsidR="000D627F"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D627F">
        <w:rPr>
          <w:rFonts w:ascii="Times New Roman" w:eastAsia="Times New Roman" w:hAnsi="Times New Roman" w:cs="Times New Roman"/>
          <w:sz w:val="28"/>
          <w:szCs w:val="28"/>
          <w:lang w:eastAsia="ru-RU"/>
        </w:rPr>
        <w:t>4.6. 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111C7B7" w14:textId="77777777" w:rsidR="000D627F" w:rsidRDefault="000D627F" w:rsidP="000D627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D627F">
        <w:rPr>
          <w:rFonts w:ascii="Times New Roman" w:eastAsia="Times New Roman" w:hAnsi="Times New Roman" w:cs="Times New Roman"/>
          <w:sz w:val="28"/>
          <w:szCs w:val="28"/>
          <w:lang w:eastAsia="ru-RU"/>
        </w:rPr>
        <w:t>Досудебное (внесудебное) обжалование заявителем</w:t>
      </w:r>
      <w:r>
        <w:rPr>
          <w:rFonts w:ascii="Times New Roman" w:eastAsia="Times New Roman" w:hAnsi="Times New Roman" w:cs="Times New Roman"/>
          <w:sz w:val="28"/>
          <w:szCs w:val="28"/>
          <w:lang w:eastAsia="ru-RU"/>
        </w:rPr>
        <w:t xml:space="preserve"> </w:t>
      </w:r>
      <w:r w:rsidRPr="000D627F">
        <w:rPr>
          <w:rFonts w:ascii="Times New Roman" w:eastAsia="Times New Roman" w:hAnsi="Times New Roman" w:cs="Times New Roman"/>
          <w:sz w:val="28"/>
          <w:szCs w:val="28"/>
          <w:lang w:eastAsia="ru-RU"/>
        </w:rPr>
        <w:t xml:space="preserve">решений и действий (бездействия) органа, предоставляющего муниципальную услугу, должностного лица, </w:t>
      </w:r>
      <w:proofErr w:type="gramStart"/>
      <w:r w:rsidRPr="000D627F">
        <w:rPr>
          <w:rFonts w:ascii="Times New Roman" w:eastAsia="Times New Roman" w:hAnsi="Times New Roman" w:cs="Times New Roman"/>
          <w:sz w:val="28"/>
          <w:szCs w:val="28"/>
          <w:lang w:eastAsia="ru-RU"/>
        </w:rPr>
        <w:t>органа</w:t>
      </w:r>
      <w:proofErr w:type="gramEnd"/>
      <w:r w:rsidRPr="000D627F">
        <w:rPr>
          <w:rFonts w:ascii="Times New Roman" w:eastAsia="Times New Roman" w:hAnsi="Times New Roman" w:cs="Times New Roman"/>
          <w:sz w:val="28"/>
          <w:szCs w:val="28"/>
          <w:lang w:eastAsia="ru-RU"/>
        </w:rPr>
        <w:t xml:space="preserve"> предоставляющего муниципальную услугу, муниципального</w:t>
      </w:r>
      <w:r>
        <w:rPr>
          <w:rFonts w:ascii="Times New Roman" w:eastAsia="Times New Roman" w:hAnsi="Times New Roman" w:cs="Times New Roman"/>
          <w:sz w:val="28"/>
          <w:szCs w:val="28"/>
          <w:lang w:eastAsia="ru-RU"/>
        </w:rPr>
        <w:t xml:space="preserve"> </w:t>
      </w:r>
      <w:r w:rsidRPr="000D627F">
        <w:rPr>
          <w:rFonts w:ascii="Times New Roman" w:eastAsia="Times New Roman" w:hAnsi="Times New Roman" w:cs="Times New Roman"/>
          <w:sz w:val="28"/>
          <w:szCs w:val="28"/>
          <w:lang w:eastAsia="ru-RU"/>
        </w:rPr>
        <w:t>служащего, многофункционального центра, работника</w:t>
      </w:r>
      <w:r>
        <w:rPr>
          <w:rFonts w:ascii="Times New Roman" w:eastAsia="Times New Roman" w:hAnsi="Times New Roman" w:cs="Times New Roman"/>
          <w:sz w:val="28"/>
          <w:szCs w:val="28"/>
          <w:lang w:eastAsia="ru-RU"/>
        </w:rPr>
        <w:t xml:space="preserve"> </w:t>
      </w:r>
      <w:r w:rsidRPr="000D627F">
        <w:rPr>
          <w:rFonts w:ascii="Times New Roman" w:eastAsia="Times New Roman" w:hAnsi="Times New Roman" w:cs="Times New Roman"/>
          <w:sz w:val="28"/>
          <w:szCs w:val="28"/>
          <w:lang w:eastAsia="ru-RU"/>
        </w:rPr>
        <w:t>многофункционального центра</w:t>
      </w:r>
      <w:r>
        <w:rPr>
          <w:rFonts w:ascii="Times New Roman" w:eastAsia="Times New Roman" w:hAnsi="Times New Roman" w:cs="Times New Roman"/>
          <w:sz w:val="28"/>
          <w:szCs w:val="28"/>
          <w:lang w:eastAsia="ru-RU"/>
        </w:rPr>
        <w:t>.</w:t>
      </w:r>
    </w:p>
    <w:p w14:paraId="0227ACD3"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5.1.</w:t>
      </w:r>
      <w:r w:rsidRPr="00BA7E6B">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p>
    <w:p w14:paraId="471DB900"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5.1.1. Нарушение срока регистрации заявления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A4EFE22"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5.1.2. Нарушение срока предоставления муниципальной услуги;</w:t>
      </w:r>
    </w:p>
    <w:p w14:paraId="2378339F"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BA7E6B">
        <w:rPr>
          <w:rFonts w:ascii="Times New Roman" w:eastAsia="Times New Roman" w:hAnsi="Times New Roman" w:cs="Times New Roman"/>
          <w:sz w:val="28"/>
          <w:szCs w:val="28"/>
          <w:lang w:eastAsia="ru-RU"/>
        </w:rPr>
        <w:t>предоставления  муниципальной</w:t>
      </w:r>
      <w:proofErr w:type="gramEnd"/>
      <w:r w:rsidRPr="00BA7E6B">
        <w:rPr>
          <w:rFonts w:ascii="Times New Roman" w:eastAsia="Times New Roman" w:hAnsi="Times New Roman" w:cs="Times New Roman"/>
          <w:sz w:val="28"/>
          <w:szCs w:val="28"/>
          <w:lang w:eastAsia="ru-RU"/>
        </w:rPr>
        <w:t xml:space="preserve"> услуги;</w:t>
      </w:r>
    </w:p>
    <w:p w14:paraId="5561295C"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BA7E6B">
        <w:rPr>
          <w:rFonts w:ascii="Times New Roman" w:eastAsia="Times New Roman" w:hAnsi="Times New Roman" w:cs="Times New Roman"/>
          <w:sz w:val="28"/>
          <w:szCs w:val="28"/>
          <w:lang w:eastAsia="ru-RU"/>
        </w:rPr>
        <w:t>предоставления  муниципальной</w:t>
      </w:r>
      <w:proofErr w:type="gramEnd"/>
      <w:r w:rsidRPr="00BA7E6B">
        <w:rPr>
          <w:rFonts w:ascii="Times New Roman" w:eastAsia="Times New Roman" w:hAnsi="Times New Roman" w:cs="Times New Roman"/>
          <w:sz w:val="28"/>
          <w:szCs w:val="28"/>
          <w:lang w:eastAsia="ru-RU"/>
        </w:rPr>
        <w:t xml:space="preserve"> услуги;</w:t>
      </w:r>
    </w:p>
    <w:p w14:paraId="0B7C9D05"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6A08030"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629432"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 xml:space="preserve">5.1.7. </w:t>
      </w:r>
      <w:proofErr w:type="gramStart"/>
      <w:r w:rsidRPr="00BA7E6B">
        <w:rPr>
          <w:rFonts w:ascii="Times New Roman" w:eastAsia="Times New Roman" w:hAnsi="Times New Roman" w:cs="Times New Roman"/>
          <w:sz w:val="28"/>
          <w:szCs w:val="28"/>
          <w:lang w:eastAsia="ru-RU"/>
        </w:rPr>
        <w:t>Отказ  органа</w:t>
      </w:r>
      <w:proofErr w:type="gramEnd"/>
      <w:r w:rsidRPr="00BA7E6B">
        <w:rPr>
          <w:rFonts w:ascii="Times New Roman" w:eastAsia="Times New Roman" w:hAnsi="Times New Roman" w:cs="Times New Roman"/>
          <w:sz w:val="28"/>
          <w:szCs w:val="28"/>
          <w:lang w:eastAsia="ru-RU"/>
        </w:rPr>
        <w:t xml:space="preserve">,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BA7E6B">
        <w:rPr>
          <w:rFonts w:ascii="Times New Roman" w:eastAsia="Times New Roman" w:hAnsi="Times New Roman" w:cs="Times New Roman"/>
          <w:sz w:val="28"/>
          <w:szCs w:val="28"/>
          <w:lang w:eastAsia="ru-RU"/>
        </w:rPr>
        <w:lastRenderedPageBreak/>
        <w:t>установленного срока таких исправлений;</w:t>
      </w:r>
    </w:p>
    <w:p w14:paraId="5EDC0513"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5.1.8. Нарушение срока или порядка выдачи документов по результатам предоставления муниципальной услуги;</w:t>
      </w:r>
    </w:p>
    <w:p w14:paraId="39BB8B9C"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AE7B41D" w14:textId="77777777" w:rsid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5.1.10.</w:t>
      </w:r>
      <w:r w:rsidRPr="00BA7E6B">
        <w:rPr>
          <w:rFonts w:ascii="Times New Roman" w:eastAsia="Times New Roman" w:hAnsi="Times New Roman" w:cs="Times New Roman"/>
          <w:sz w:val="28"/>
          <w:szCs w:val="28"/>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55F5B192" w14:textId="77777777" w:rsid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5.2.</w:t>
      </w:r>
      <w:r w:rsidRPr="00BA7E6B">
        <w:rPr>
          <w:rFonts w:ascii="Times New Roman" w:eastAsia="Times New Roman" w:hAnsi="Times New Roman" w:cs="Times New Roman"/>
          <w:sz w:val="28"/>
          <w:szCs w:val="28"/>
          <w:lang w:eastAsia="ru-RU"/>
        </w:rPr>
        <w:tab/>
        <w:t xml:space="preserve">Жалоба подается в письменной форме на бумажном носителе, в электронной форме непосредственно в </w:t>
      </w:r>
      <w:r>
        <w:rPr>
          <w:rFonts w:ascii="Times New Roman" w:eastAsia="Times New Roman" w:hAnsi="Times New Roman" w:cs="Times New Roman"/>
          <w:sz w:val="28"/>
          <w:szCs w:val="28"/>
          <w:lang w:eastAsia="ru-RU"/>
        </w:rPr>
        <w:t>администрацию поселения</w:t>
      </w:r>
      <w:r w:rsidRPr="00BA7E6B">
        <w:rPr>
          <w:rFonts w:ascii="Times New Roman" w:eastAsia="Times New Roman" w:hAnsi="Times New Roman" w:cs="Times New Roman"/>
          <w:sz w:val="28"/>
          <w:szCs w:val="28"/>
          <w:lang w:eastAsia="ru-RU"/>
        </w:rPr>
        <w:t xml:space="preserve">. Жалобы на решения и действия (бездействие) работника </w:t>
      </w:r>
      <w:r>
        <w:rPr>
          <w:rFonts w:ascii="Times New Roman" w:eastAsia="Times New Roman" w:hAnsi="Times New Roman" w:cs="Times New Roman"/>
          <w:sz w:val="28"/>
          <w:szCs w:val="28"/>
          <w:lang w:eastAsia="ru-RU"/>
        </w:rPr>
        <w:t xml:space="preserve">администрации </w:t>
      </w:r>
      <w:r w:rsidRPr="00BA7E6B">
        <w:rPr>
          <w:rFonts w:ascii="Times New Roman" w:eastAsia="Times New Roman" w:hAnsi="Times New Roman" w:cs="Times New Roman"/>
          <w:sz w:val="28"/>
          <w:szCs w:val="28"/>
          <w:lang w:eastAsia="ru-RU"/>
        </w:rPr>
        <w:t xml:space="preserve">подаются </w:t>
      </w:r>
      <w:r>
        <w:rPr>
          <w:rFonts w:ascii="Times New Roman" w:eastAsia="Times New Roman" w:hAnsi="Times New Roman" w:cs="Times New Roman"/>
          <w:sz w:val="28"/>
          <w:szCs w:val="28"/>
          <w:lang w:eastAsia="ru-RU"/>
        </w:rPr>
        <w:t>Главе поселения</w:t>
      </w:r>
      <w:r w:rsidRPr="00BA7E6B">
        <w:rPr>
          <w:rFonts w:ascii="Times New Roman" w:eastAsia="Times New Roman" w:hAnsi="Times New Roman" w:cs="Times New Roman"/>
          <w:sz w:val="28"/>
          <w:szCs w:val="28"/>
          <w:lang w:eastAsia="ru-RU"/>
        </w:rPr>
        <w:t xml:space="preserve">. </w:t>
      </w:r>
    </w:p>
    <w:p w14:paraId="4DAA23C0" w14:textId="77777777" w:rsid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5.3.</w:t>
      </w:r>
      <w:r w:rsidRPr="00BA7E6B">
        <w:rPr>
          <w:rFonts w:ascii="Times New Roman" w:eastAsia="Times New Roman" w:hAnsi="Times New Roman" w:cs="Times New Roman"/>
          <w:sz w:val="28"/>
          <w:szCs w:val="28"/>
          <w:lang w:eastAsia="ru-RU"/>
        </w:rPr>
        <w:tab/>
        <w:t xml:space="preserve">Жалоба на решения и действия (бездействие) должностного лица </w:t>
      </w:r>
      <w:r>
        <w:rPr>
          <w:rFonts w:ascii="Times New Roman" w:eastAsia="Times New Roman" w:hAnsi="Times New Roman" w:cs="Times New Roman"/>
          <w:sz w:val="28"/>
          <w:szCs w:val="28"/>
          <w:lang w:eastAsia="ru-RU"/>
        </w:rPr>
        <w:t>администрации поселения</w:t>
      </w:r>
      <w:r w:rsidRPr="00BA7E6B">
        <w:rPr>
          <w:rFonts w:ascii="Times New Roman" w:eastAsia="Times New Roman" w:hAnsi="Times New Roman" w:cs="Times New Roman"/>
          <w:sz w:val="28"/>
          <w:szCs w:val="28"/>
          <w:lang w:eastAsia="ru-RU"/>
        </w:rPr>
        <w:t xml:space="preserve"> или муниципального служащего</w:t>
      </w:r>
      <w:r>
        <w:rPr>
          <w:rFonts w:ascii="Times New Roman" w:eastAsia="Times New Roman" w:hAnsi="Times New Roman" w:cs="Times New Roman"/>
          <w:sz w:val="28"/>
          <w:szCs w:val="28"/>
          <w:lang w:eastAsia="ru-RU"/>
        </w:rPr>
        <w:t xml:space="preserve"> направлена по почте, </w:t>
      </w:r>
      <w:r w:rsidRPr="00BA7E6B">
        <w:rPr>
          <w:rFonts w:ascii="Times New Roman" w:eastAsia="Times New Roman" w:hAnsi="Times New Roman" w:cs="Times New Roman"/>
          <w:sz w:val="28"/>
          <w:szCs w:val="28"/>
          <w:lang w:eastAsia="ru-RU"/>
        </w:rPr>
        <w:t xml:space="preserve">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8"/>
          <w:szCs w:val="28"/>
          <w:lang w:eastAsia="ru-RU"/>
        </w:rPr>
        <w:t>администрации</w:t>
      </w:r>
      <w:r w:rsidRPr="00BA7E6B">
        <w:rPr>
          <w:rFonts w:ascii="Times New Roman" w:eastAsia="Times New Roman"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32A644E" w14:textId="77777777" w:rsidR="00BA7E6B" w:rsidRP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5.4.</w:t>
      </w:r>
      <w:r w:rsidRPr="00BA7E6B">
        <w:rPr>
          <w:rFonts w:ascii="Times New Roman" w:eastAsia="Times New Roman" w:hAnsi="Times New Roman" w:cs="Times New Roman"/>
          <w:sz w:val="28"/>
          <w:szCs w:val="28"/>
          <w:lang w:eastAsia="ru-RU"/>
        </w:rPr>
        <w:tab/>
        <w:t>Жалоба должна содержать:</w:t>
      </w:r>
    </w:p>
    <w:p w14:paraId="5C56B8DC" w14:textId="77777777" w:rsidR="00BA7E6B" w:rsidRDefault="00BA7E6B"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A7E6B">
        <w:rPr>
          <w:rFonts w:ascii="Times New Roman" w:eastAsia="Times New Roman" w:hAnsi="Times New Roman" w:cs="Times New Roman"/>
          <w:sz w:val="28"/>
          <w:szCs w:val="28"/>
          <w:lang w:eastAsia="ru-RU"/>
        </w:rPr>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14:paraId="05FEB66D" w14:textId="77777777" w:rsidR="009221DC" w:rsidRDefault="009221DC" w:rsidP="00BA7E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221DC">
        <w:rPr>
          <w:rFonts w:ascii="Times New Roman" w:eastAsia="Times New Roman" w:hAnsi="Times New Roman" w:cs="Times New Roman"/>
          <w:sz w:val="28"/>
          <w:szCs w:val="28"/>
          <w:lang w:eastAsia="ru-RU"/>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A939A9" w14:textId="77777777" w:rsidR="00035AB7" w:rsidRPr="00035AB7" w:rsidRDefault="00035AB7" w:rsidP="00035AB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35AB7">
        <w:rPr>
          <w:rFonts w:ascii="Times New Roman" w:eastAsia="Times New Roman" w:hAnsi="Times New Roman" w:cs="Times New Roman"/>
          <w:sz w:val="28"/>
          <w:szCs w:val="28"/>
          <w:lang w:eastAsia="ru-RU"/>
        </w:rPr>
        <w:t>5.4.3. 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14:paraId="5215B580" w14:textId="77777777" w:rsidR="00035AB7" w:rsidRDefault="00035AB7" w:rsidP="00035AB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35AB7">
        <w:rPr>
          <w:rFonts w:ascii="Times New Roman" w:eastAsia="Times New Roman" w:hAnsi="Times New Roman" w:cs="Times New Roman"/>
          <w:sz w:val="28"/>
          <w:szCs w:val="28"/>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25E0D6AE" w14:textId="77777777" w:rsidR="00035AB7" w:rsidRDefault="00035AB7" w:rsidP="00035AB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35AB7">
        <w:rPr>
          <w:rFonts w:ascii="Times New Roman" w:eastAsia="Times New Roman" w:hAnsi="Times New Roman" w:cs="Times New Roman"/>
          <w:sz w:val="28"/>
          <w:szCs w:val="28"/>
          <w:lang w:eastAsia="ru-RU"/>
        </w:rPr>
        <w:t>5.5.</w:t>
      </w:r>
      <w:r w:rsidRPr="00035AB7">
        <w:rPr>
          <w:rFonts w:ascii="Times New Roman" w:eastAsia="Times New Roman" w:hAnsi="Times New Roman" w:cs="Times New Roman"/>
          <w:sz w:val="28"/>
          <w:szCs w:val="28"/>
          <w:lang w:eastAsia="ru-RU"/>
        </w:rPr>
        <w:tab/>
        <w:t xml:space="preserve">Жалоба подлежит рассмотрению в срок, не превышающий 15 рабочих дней со дня ее регистрации, а в случае обжалования отказа органа, </w:t>
      </w:r>
      <w:r w:rsidRPr="00035AB7">
        <w:rPr>
          <w:rFonts w:ascii="Times New Roman" w:eastAsia="Times New Roman" w:hAnsi="Times New Roman" w:cs="Times New Roman"/>
          <w:sz w:val="28"/>
          <w:szCs w:val="28"/>
          <w:lang w:eastAsia="ru-RU"/>
        </w:rPr>
        <w:lastRenderedPageBreak/>
        <w:t xml:space="preserve">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D988942" w14:textId="77777777" w:rsidR="00035AB7" w:rsidRPr="00035AB7" w:rsidRDefault="00035AB7" w:rsidP="00035AB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35AB7">
        <w:rPr>
          <w:rFonts w:ascii="Times New Roman" w:eastAsia="Times New Roman" w:hAnsi="Times New Roman" w:cs="Times New Roman"/>
          <w:sz w:val="28"/>
          <w:szCs w:val="28"/>
          <w:lang w:eastAsia="ru-RU"/>
        </w:rPr>
        <w:t>5.6.</w:t>
      </w:r>
      <w:r w:rsidRPr="00035AB7">
        <w:rPr>
          <w:rFonts w:ascii="Times New Roman" w:eastAsia="Times New Roman" w:hAnsi="Times New Roman" w:cs="Times New Roman"/>
          <w:sz w:val="28"/>
          <w:szCs w:val="28"/>
          <w:lang w:eastAsia="ru-RU"/>
        </w:rPr>
        <w:tab/>
        <w:t>По результатам рассмотрения жалобы принимается одно из следующих решений:</w:t>
      </w:r>
    </w:p>
    <w:p w14:paraId="1FD67DB9" w14:textId="77777777" w:rsidR="00035AB7" w:rsidRPr="00035AB7" w:rsidRDefault="00035AB7" w:rsidP="00035AB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35AB7">
        <w:rPr>
          <w:rFonts w:ascii="Times New Roman" w:eastAsia="Times New Roman" w:hAnsi="Times New Roman" w:cs="Times New Roman"/>
          <w:sz w:val="28"/>
          <w:szCs w:val="28"/>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A1E665" w14:textId="77777777" w:rsidR="00035AB7" w:rsidRDefault="00035AB7" w:rsidP="00035AB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35AB7">
        <w:rPr>
          <w:rFonts w:ascii="Times New Roman" w:eastAsia="Times New Roman" w:hAnsi="Times New Roman" w:cs="Times New Roman"/>
          <w:sz w:val="28"/>
          <w:szCs w:val="28"/>
          <w:lang w:eastAsia="ru-RU"/>
        </w:rPr>
        <w:t>5.6.2. В удовлетворении жалобы отказывается.</w:t>
      </w:r>
    </w:p>
    <w:p w14:paraId="18106F69" w14:textId="77777777" w:rsidR="00035AB7" w:rsidRDefault="00035AB7" w:rsidP="00035AB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35AB7">
        <w:rPr>
          <w:rFonts w:ascii="Times New Roman" w:eastAsia="Times New Roman" w:hAnsi="Times New Roman" w:cs="Times New Roman"/>
          <w:sz w:val="28"/>
          <w:szCs w:val="28"/>
          <w:lang w:eastAsia="ru-RU"/>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8EC3E5" w14:textId="77777777" w:rsidR="00594D82" w:rsidRPr="001C41F0" w:rsidRDefault="00594D82" w:rsidP="002E547F">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14:paraId="04FE143E" w14:textId="77777777" w:rsidR="006D2D74" w:rsidRPr="006D2D74" w:rsidRDefault="006D2D74"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25B3F27" w14:textId="77777777" w:rsidR="00F22BE0" w:rsidRDefault="00F22BE0" w:rsidP="002E547F">
      <w:pPr>
        <w:pStyle w:val="ConsPlusNormal"/>
        <w:contextualSpacing/>
        <w:jc w:val="both"/>
        <w:rPr>
          <w:rFonts w:ascii="Times New Roman" w:hAnsi="Times New Roman" w:cs="Times New Roman"/>
          <w:sz w:val="28"/>
          <w:szCs w:val="28"/>
        </w:rPr>
      </w:pPr>
    </w:p>
    <w:p w14:paraId="21929097" w14:textId="77777777" w:rsidR="00F22BE0" w:rsidRPr="005730A4" w:rsidRDefault="00F22BE0" w:rsidP="002E547F">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Pr="005730A4">
        <w:rPr>
          <w:rFonts w:ascii="Times New Roman" w:hAnsi="Times New Roman" w:cs="Times New Roman"/>
          <w:sz w:val="28"/>
          <w:szCs w:val="28"/>
        </w:rPr>
        <w:t>.</w:t>
      </w:r>
      <w:r>
        <w:rPr>
          <w:rFonts w:ascii="Times New Roman" w:hAnsi="Times New Roman" w:cs="Times New Roman"/>
          <w:sz w:val="28"/>
          <w:szCs w:val="28"/>
        </w:rPr>
        <w:t>Б</w:t>
      </w:r>
      <w:r w:rsidRPr="005730A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Аврамец</w:t>
      </w:r>
      <w:proofErr w:type="spellEnd"/>
    </w:p>
    <w:p w14:paraId="0EC1A708"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6319DE5"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88338AE"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4D22208F"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147F461"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076EC54"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5D552A1B"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73D349D"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7218269A"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38DCB4C"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11BCE513"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16ACC1CD"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7C939C47"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45DF4295"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10A3276"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1F3E94AA"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ED9EF49"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49BD9FD5"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0AA97FD4"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399AC81" w14:textId="77777777"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597B8516" w14:textId="77777777"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72AD8DFB"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072CD318"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5DAAEB67"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0115A44A"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64C6481"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BB8767E"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5EA6859B"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560703D"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4FBEA156"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5F403D87"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E85435A"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1975AF56"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52D42F56"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128DFD1"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081F2C25"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EED4B67"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60727E97"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36F4E55"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001CE6CE"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6FCF0ABB"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74DB93FB" w14:textId="77777777" w:rsidR="00342AFB" w:rsidRDefault="00342AFB"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6C8E990" w14:textId="77777777"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04B50A04" w14:textId="77777777"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04DE09E" w14:textId="77777777"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6AEEAD6" w14:textId="77777777" w:rsidR="00524F36" w:rsidRPr="00A37B29" w:rsidRDefault="00524F36" w:rsidP="00A37B29">
      <w:pPr>
        <w:spacing w:after="0" w:line="240" w:lineRule="exact"/>
        <w:ind w:left="3969" w:right="176"/>
        <w:contextualSpacing/>
        <w:jc w:val="both"/>
        <w:rPr>
          <w:rFonts w:ascii="Times New Roman" w:eastAsia="Times New Roman" w:hAnsi="Times New Roman" w:cs="Times New Roman"/>
          <w:sz w:val="28"/>
          <w:szCs w:val="28"/>
          <w:lang w:eastAsia="ru-RU"/>
        </w:rPr>
      </w:pPr>
      <w:r w:rsidRPr="00A37B29">
        <w:rPr>
          <w:rFonts w:ascii="Times New Roman" w:eastAsia="Times New Roman" w:hAnsi="Times New Roman" w:cs="Times New Roman"/>
          <w:sz w:val="28"/>
          <w:szCs w:val="28"/>
          <w:lang w:eastAsia="ru-RU"/>
        </w:rPr>
        <w:t>Приложение № 1</w:t>
      </w:r>
    </w:p>
    <w:p w14:paraId="6F73DA9F" w14:textId="77777777" w:rsidR="00524F36" w:rsidRPr="00A37B29" w:rsidRDefault="00524F36" w:rsidP="00A37B29">
      <w:pPr>
        <w:spacing w:after="0" w:line="240" w:lineRule="exact"/>
        <w:ind w:left="3969" w:right="176"/>
        <w:contextualSpacing/>
        <w:jc w:val="both"/>
        <w:rPr>
          <w:rFonts w:ascii="Times New Roman" w:eastAsia="Times New Roman" w:hAnsi="Times New Roman" w:cs="Times New Roman"/>
          <w:sz w:val="28"/>
          <w:szCs w:val="28"/>
          <w:lang w:eastAsia="ru-RU"/>
        </w:rPr>
      </w:pPr>
      <w:r w:rsidRPr="00A37B2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Корфовского городского поселения Хабаровского муниципального района»</w:t>
      </w:r>
    </w:p>
    <w:p w14:paraId="4A96FF85"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p>
    <w:p w14:paraId="1DD5719A"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 в администрацию Корфовского городского поселения Хабаровского</w:t>
      </w:r>
      <w:r w:rsidRPr="00524F36">
        <w:rPr>
          <w:rFonts w:ascii="Times New Roman" w:eastAsia="Times New Roman" w:hAnsi="Times New Roman" w:cs="Times New Roman"/>
          <w:sz w:val="28"/>
          <w:szCs w:val="28"/>
          <w:lang w:eastAsia="ru-RU"/>
        </w:rPr>
        <w:t xml:space="preserve"> муниципального района </w:t>
      </w:r>
    </w:p>
    <w:p w14:paraId="2073E415"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Председателю Комиссии по землепользованию и застройке </w:t>
      </w:r>
    </w:p>
    <w:p w14:paraId="1901C9E1"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от </w:t>
      </w:r>
      <w:proofErr w:type="gramStart"/>
      <w:r w:rsidRPr="00524F36">
        <w:rPr>
          <w:rFonts w:ascii="Times New Roman" w:eastAsia="Times New Roman" w:hAnsi="Times New Roman" w:cs="Times New Roman"/>
          <w:sz w:val="28"/>
          <w:szCs w:val="28"/>
          <w:lang w:eastAsia="ru-RU"/>
        </w:rPr>
        <w:t>кого:_</w:t>
      </w:r>
      <w:proofErr w:type="gramEnd"/>
      <w:r w:rsidRPr="00524F36">
        <w:rPr>
          <w:rFonts w:ascii="Times New Roman" w:eastAsia="Times New Roman" w:hAnsi="Times New Roman" w:cs="Times New Roman"/>
          <w:sz w:val="28"/>
          <w:szCs w:val="28"/>
          <w:lang w:eastAsia="ru-RU"/>
        </w:rPr>
        <w:t>_____________________</w:t>
      </w:r>
    </w:p>
    <w:p w14:paraId="74AA84D1"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28"/>
          <w:szCs w:val="28"/>
          <w:lang w:eastAsia="ru-RU"/>
        </w:rPr>
        <w:t xml:space="preserve">                       </w:t>
      </w:r>
      <w:r w:rsidRPr="00524F36">
        <w:rPr>
          <w:rFonts w:ascii="Times New Roman" w:eastAsia="Times New Roman" w:hAnsi="Times New Roman" w:cs="Times New Roman"/>
          <w:sz w:val="18"/>
          <w:szCs w:val="18"/>
          <w:lang w:eastAsia="ru-RU"/>
        </w:rPr>
        <w:t>(фамилия, имя, отчество</w:t>
      </w:r>
    </w:p>
    <w:p w14:paraId="4CB63C16"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w:t>
      </w:r>
    </w:p>
    <w:p w14:paraId="062C0312"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(последнее – при наличии) – для граждан,</w:t>
      </w:r>
    </w:p>
    <w:p w14:paraId="617E6C4E"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w:t>
      </w:r>
    </w:p>
    <w:p w14:paraId="4A0DD0F7"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полное наименование организации – для</w:t>
      </w:r>
    </w:p>
    <w:p w14:paraId="0F166B66"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w:t>
      </w:r>
    </w:p>
    <w:p w14:paraId="6A22EF76"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юридических лиц), его почтовый индекс и адрес,</w:t>
      </w:r>
    </w:p>
    <w:p w14:paraId="59495FAD"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w:t>
      </w:r>
    </w:p>
    <w:p w14:paraId="6EE85992" w14:textId="77777777"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адрес электронной почты, телефон)</w:t>
      </w:r>
    </w:p>
    <w:p w14:paraId="62C11B31"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253D0909"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319056C4"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095D7566" w14:textId="77777777" w:rsidR="00524F36" w:rsidRPr="00524F36" w:rsidRDefault="00451772" w:rsidP="002E547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F36" w:rsidRPr="00524F36">
        <w:rPr>
          <w:rFonts w:ascii="Times New Roman" w:eastAsia="Times New Roman" w:hAnsi="Times New Roman" w:cs="Times New Roman"/>
          <w:sz w:val="28"/>
          <w:szCs w:val="28"/>
          <w:lang w:eastAsia="ru-RU"/>
        </w:rPr>
        <w:t>ЗАЯВЛЕНИЕ</w:t>
      </w:r>
    </w:p>
    <w:p w14:paraId="616D7583"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14:paraId="3F4209EB"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6383425A"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w:t>
      </w:r>
    </w:p>
    <w:p w14:paraId="3D956990"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14:paraId="27FF7E40" w14:textId="77777777"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(местоположение земельного участка или адрес объекта капитального строительства) </w:t>
      </w:r>
    </w:p>
    <w:p w14:paraId="0F9B14ED"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lastRenderedPageBreak/>
        <w:t>__________________________________________________________________</w:t>
      </w:r>
    </w:p>
    <w:p w14:paraId="4B7E7A00"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14:paraId="4E1B2ACA"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с целью строительства (размещения)___________________________________</w:t>
      </w:r>
    </w:p>
    <w:p w14:paraId="03456A98"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14:paraId="1916E937" w14:textId="77777777"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запрашиваемый вид разрешенного использования) </w:t>
      </w:r>
    </w:p>
    <w:p w14:paraId="1EFDABF7"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Кадастровый номер земельного участка________________________________</w:t>
      </w:r>
    </w:p>
    <w:p w14:paraId="04BAEA11"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14:paraId="11B23EA8" w14:textId="77777777"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если разрешение запрашивается в отношении земельного участка) </w:t>
      </w:r>
    </w:p>
    <w:p w14:paraId="7E1A7A82"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Кадастровый (условный) номер объекта капитального строительства __________________________________________________________________</w:t>
      </w:r>
    </w:p>
    <w:p w14:paraId="58DAD85E" w14:textId="77777777"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если разрешение запрашивается в отношении объекта капитального строительства)</w:t>
      </w:r>
    </w:p>
    <w:p w14:paraId="5EAB73D3"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вид зарегистрированного права на земельный участок или объект капитального строительства __________________________________________</w:t>
      </w:r>
    </w:p>
    <w:p w14:paraId="72875225" w14:textId="77777777"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в соответствии с правоустанавливающими документами)</w:t>
      </w:r>
    </w:p>
    <w:p w14:paraId="4C67563E"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реквизиты решения о внесении изменений в правила землепользования и застройки _________________________________________________________</w:t>
      </w:r>
    </w:p>
    <w:p w14:paraId="33646BA8" w14:textId="77777777" w:rsidR="00524F36" w:rsidRPr="00524F36" w:rsidRDefault="00524F36" w:rsidP="002E547F">
      <w:pPr>
        <w:spacing w:after="0" w:line="240" w:lineRule="auto"/>
        <w:ind w:left="1260"/>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(указывается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ПЗЗ порядке после проведения публичных слушаний)</w:t>
      </w:r>
    </w:p>
    <w:p w14:paraId="2E82CB6C"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highlight w:val="yellow"/>
          <w:lang w:eastAsia="ru-RU"/>
        </w:rPr>
      </w:pPr>
    </w:p>
    <w:p w14:paraId="6AC2BB55"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Информация о предполагаемом уровне негативного воздействия на окружающую среду (при наличии) ____________________________________</w:t>
      </w:r>
    </w:p>
    <w:p w14:paraId="4B99A88F"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60E45961"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3345B981"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Приложение: </w:t>
      </w:r>
    </w:p>
    <w:p w14:paraId="14EA467C"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9EB47F"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357F67D8"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На обработку персональных данных согласен</w:t>
      </w:r>
    </w:p>
    <w:p w14:paraId="73BF9F1C"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1947E69E"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Заявитель _________________________________________________________</w:t>
      </w:r>
    </w:p>
    <w:p w14:paraId="7666EF2C" w14:textId="77777777"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должностное лицо, подписавшее заявление)</w:t>
      </w:r>
    </w:p>
    <w:p w14:paraId="65F25887"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1D3B2277"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                                             ________________   __________________________</w:t>
      </w:r>
    </w:p>
    <w:p w14:paraId="00A5E688" w14:textId="77777777"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28"/>
          <w:szCs w:val="28"/>
          <w:lang w:eastAsia="ru-RU"/>
        </w:rPr>
        <w:t xml:space="preserve">                                                        </w:t>
      </w:r>
      <w:r w:rsidRPr="00524F36">
        <w:rPr>
          <w:rFonts w:ascii="Times New Roman" w:eastAsia="Times New Roman" w:hAnsi="Times New Roman" w:cs="Times New Roman"/>
          <w:sz w:val="18"/>
          <w:szCs w:val="18"/>
          <w:lang w:eastAsia="ru-RU"/>
        </w:rPr>
        <w:t>(</w:t>
      </w:r>
      <w:proofErr w:type="gramStart"/>
      <w:r w:rsidRPr="00524F36">
        <w:rPr>
          <w:rFonts w:ascii="Times New Roman" w:eastAsia="Times New Roman" w:hAnsi="Times New Roman" w:cs="Times New Roman"/>
          <w:sz w:val="18"/>
          <w:szCs w:val="18"/>
          <w:lang w:eastAsia="ru-RU"/>
        </w:rPr>
        <w:t>подпись)</w:t>
      </w:r>
      <w:r w:rsidRPr="00524F36">
        <w:rPr>
          <w:rFonts w:ascii="Times New Roman" w:eastAsia="Times New Roman" w:hAnsi="Times New Roman" w:cs="Times New Roman"/>
          <w:sz w:val="28"/>
          <w:szCs w:val="28"/>
          <w:lang w:eastAsia="ru-RU"/>
        </w:rPr>
        <w:t xml:space="preserve">   </w:t>
      </w:r>
      <w:proofErr w:type="gramEnd"/>
      <w:r w:rsidRPr="00524F36">
        <w:rPr>
          <w:rFonts w:ascii="Times New Roman" w:eastAsia="Times New Roman" w:hAnsi="Times New Roman" w:cs="Times New Roman"/>
          <w:sz w:val="28"/>
          <w:szCs w:val="28"/>
          <w:lang w:eastAsia="ru-RU"/>
        </w:rPr>
        <w:t xml:space="preserve">                       </w:t>
      </w:r>
      <w:r w:rsidRPr="00524F36">
        <w:rPr>
          <w:rFonts w:ascii="Times New Roman" w:eastAsia="Times New Roman" w:hAnsi="Times New Roman" w:cs="Times New Roman"/>
          <w:sz w:val="18"/>
          <w:szCs w:val="18"/>
          <w:lang w:eastAsia="ru-RU"/>
        </w:rPr>
        <w:t>(Расшифровка подписи)</w:t>
      </w:r>
    </w:p>
    <w:p w14:paraId="7789A4D4"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76854669"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                                       М.П.</w:t>
      </w:r>
    </w:p>
    <w:p w14:paraId="71EB1703"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 _______________ 20__ г.</w:t>
      </w:r>
    </w:p>
    <w:p w14:paraId="62DECB71"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182FA9E9"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                                  </w:t>
      </w:r>
    </w:p>
    <w:p w14:paraId="77960CC8"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14:paraId="52755D40"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7B873F2E"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0E8FCD3D"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DC144A6"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A736394"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77C00558"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1C9A0658"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5BF21DBB"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726B7EE0"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0EF3F74"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15620429"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6C464327"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5E8B1A17"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1974C5FD" w14:textId="77777777"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FDC4863"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30D1D0C3" w14:textId="77777777"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7C4297A9" w14:textId="77777777" w:rsidR="00A37B29" w:rsidRDefault="00A37B29"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1C131E5" w14:textId="77777777" w:rsidR="00A37B29" w:rsidRDefault="00A37B29"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0BA3EFA4" w14:textId="77777777" w:rsidR="00A37B29" w:rsidRDefault="00A37B29" w:rsidP="002E547F">
      <w:pPr>
        <w:widowControl w:val="0"/>
        <w:autoSpaceDE w:val="0"/>
        <w:autoSpaceDN w:val="0"/>
        <w:spacing w:after="0" w:line="240" w:lineRule="auto"/>
        <w:contextualSpacing/>
        <w:jc w:val="both"/>
        <w:rPr>
          <w:rFonts w:ascii="Calibri" w:eastAsia="Times New Roman" w:hAnsi="Calibri" w:cs="Calibri"/>
          <w:szCs w:val="20"/>
          <w:lang w:eastAsia="ru-RU"/>
        </w:rPr>
      </w:pPr>
    </w:p>
    <w:p w14:paraId="2B2D2B10" w14:textId="77777777" w:rsidR="00851C9A" w:rsidRDefault="00851C9A" w:rsidP="002E547F">
      <w:pPr>
        <w:spacing w:after="0" w:line="240" w:lineRule="auto"/>
        <w:ind w:left="5040" w:right="-817"/>
        <w:contextualSpacing/>
        <w:jc w:val="both"/>
        <w:rPr>
          <w:rFonts w:ascii="Times New Roman" w:eastAsia="Times New Roman" w:hAnsi="Times New Roman" w:cs="Times New Roman"/>
          <w:sz w:val="28"/>
          <w:szCs w:val="28"/>
          <w:lang w:eastAsia="ru-RU"/>
        </w:rPr>
      </w:pPr>
    </w:p>
    <w:p w14:paraId="7ED9DF66" w14:textId="77777777" w:rsidR="00851C9A" w:rsidRDefault="00851C9A" w:rsidP="002E547F">
      <w:pPr>
        <w:spacing w:after="0" w:line="240" w:lineRule="auto"/>
        <w:ind w:left="5040" w:right="-817"/>
        <w:contextualSpacing/>
        <w:jc w:val="both"/>
        <w:rPr>
          <w:rFonts w:ascii="Times New Roman" w:eastAsia="Times New Roman" w:hAnsi="Times New Roman" w:cs="Times New Roman"/>
          <w:sz w:val="28"/>
          <w:szCs w:val="28"/>
          <w:lang w:eastAsia="ru-RU"/>
        </w:rPr>
      </w:pPr>
    </w:p>
    <w:p w14:paraId="075C3D0D" w14:textId="77777777" w:rsidR="00A37B29" w:rsidRPr="00A37B29" w:rsidRDefault="00A37B29" w:rsidP="00A37B29">
      <w:pPr>
        <w:spacing w:after="0" w:line="240" w:lineRule="exact"/>
        <w:ind w:left="3969" w:right="17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14:paraId="789ECBE6" w14:textId="77777777" w:rsidR="00A37B29" w:rsidRPr="00A37B29" w:rsidRDefault="00A37B29" w:rsidP="00A37B29">
      <w:pPr>
        <w:spacing w:after="0" w:line="240" w:lineRule="exact"/>
        <w:ind w:left="3969" w:right="176"/>
        <w:contextualSpacing/>
        <w:jc w:val="both"/>
        <w:rPr>
          <w:rFonts w:ascii="Times New Roman" w:eastAsia="Times New Roman" w:hAnsi="Times New Roman" w:cs="Times New Roman"/>
          <w:sz w:val="28"/>
          <w:szCs w:val="28"/>
          <w:lang w:eastAsia="ru-RU"/>
        </w:rPr>
      </w:pPr>
      <w:r w:rsidRPr="00A37B2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Корфовского городского поселения Хабаровского муниципального района»</w:t>
      </w:r>
    </w:p>
    <w:p w14:paraId="7F012EE3" w14:textId="77777777" w:rsidR="00851C9A" w:rsidRPr="00524F36" w:rsidRDefault="00851C9A" w:rsidP="002E547F">
      <w:pPr>
        <w:spacing w:after="0" w:line="240" w:lineRule="auto"/>
        <w:ind w:left="5040" w:right="-817"/>
        <w:contextualSpacing/>
        <w:jc w:val="both"/>
        <w:rPr>
          <w:rFonts w:ascii="Times New Roman" w:eastAsia="Times New Roman" w:hAnsi="Times New Roman" w:cs="Times New Roman"/>
          <w:sz w:val="28"/>
          <w:szCs w:val="28"/>
          <w:lang w:eastAsia="ru-RU"/>
        </w:rPr>
      </w:pPr>
    </w:p>
    <w:p w14:paraId="6B70AFE0" w14:textId="77777777" w:rsidR="00524F36" w:rsidRPr="00524F36" w:rsidRDefault="00524F36" w:rsidP="002E547F">
      <w:pPr>
        <w:spacing w:after="0" w:line="240" w:lineRule="auto"/>
        <w:contextualSpacing/>
        <w:jc w:val="both"/>
        <w:rPr>
          <w:rFonts w:ascii="Times New Roman" w:eastAsia="Times New Roman" w:hAnsi="Times New Roman" w:cs="Times New Roman"/>
          <w:sz w:val="28"/>
          <w:szCs w:val="24"/>
          <w:lang w:eastAsia="ru-RU"/>
        </w:rPr>
      </w:pPr>
    </w:p>
    <w:p w14:paraId="5D18167D" w14:textId="77777777" w:rsidR="00524F36" w:rsidRPr="00524F36" w:rsidRDefault="00451772" w:rsidP="001B188B">
      <w:pPr>
        <w:spacing w:after="0" w:line="240" w:lineRule="exac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24F36" w:rsidRPr="00524F36">
        <w:rPr>
          <w:rFonts w:ascii="Times New Roman" w:eastAsia="Times New Roman" w:hAnsi="Times New Roman" w:cs="Times New Roman"/>
          <w:sz w:val="28"/>
          <w:szCs w:val="24"/>
          <w:lang w:eastAsia="ru-RU"/>
        </w:rPr>
        <w:t>БЛОК-СХЕМА</w:t>
      </w:r>
    </w:p>
    <w:p w14:paraId="0023ABD4" w14:textId="77777777" w:rsidR="00524F36" w:rsidRDefault="00524F36" w:rsidP="001B188B">
      <w:pPr>
        <w:spacing w:after="0" w:line="240" w:lineRule="exact"/>
        <w:contextualSpacing/>
        <w:jc w:val="both"/>
        <w:rPr>
          <w:rFonts w:ascii="Times New Roman" w:eastAsia="Times New Roman" w:hAnsi="Times New Roman" w:cs="Times New Roman"/>
          <w:sz w:val="28"/>
          <w:szCs w:val="24"/>
          <w:lang w:eastAsia="ru-RU"/>
        </w:rPr>
      </w:pPr>
      <w:r w:rsidRPr="00524F36">
        <w:rPr>
          <w:rFonts w:ascii="Times New Roman" w:eastAsia="Times New Roman" w:hAnsi="Times New Roman" w:cs="Times New Roman"/>
          <w:sz w:val="28"/>
          <w:szCs w:val="24"/>
          <w:lang w:eastAsia="ru-RU"/>
        </w:rPr>
        <w:t xml:space="preserve">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eastAsia="Times New Roman" w:hAnsi="Times New Roman" w:cs="Times New Roman"/>
          <w:sz w:val="28"/>
          <w:szCs w:val="24"/>
          <w:lang w:eastAsia="ru-RU"/>
        </w:rPr>
        <w:t>Корфовского городского поселения Хабаровс</w:t>
      </w:r>
      <w:r w:rsidRPr="00524F36">
        <w:rPr>
          <w:rFonts w:ascii="Times New Roman" w:eastAsia="Times New Roman" w:hAnsi="Times New Roman" w:cs="Times New Roman"/>
          <w:sz w:val="28"/>
          <w:szCs w:val="24"/>
          <w:lang w:eastAsia="ru-RU"/>
        </w:rPr>
        <w:t>кого муниципального района»</w:t>
      </w:r>
    </w:p>
    <w:p w14:paraId="7383A580" w14:textId="77777777" w:rsidR="009A400B" w:rsidRPr="00524F36" w:rsidRDefault="009A400B" w:rsidP="002E547F">
      <w:pPr>
        <w:spacing w:after="0" w:line="240" w:lineRule="auto"/>
        <w:contextualSpacing/>
        <w:jc w:val="both"/>
        <w:rPr>
          <w:rFonts w:ascii="Times New Roman" w:eastAsia="Times New Roman" w:hAnsi="Times New Roman" w:cs="Times New Roman"/>
          <w:sz w:val="28"/>
          <w:szCs w:val="24"/>
          <w:lang w:eastAsia="ru-RU"/>
        </w:rPr>
      </w:pPr>
    </w:p>
    <w:tbl>
      <w:tblPr>
        <w:tblStyle w:val="a8"/>
        <w:tblW w:w="0" w:type="auto"/>
        <w:tblLook w:val="04A0" w:firstRow="1" w:lastRow="0" w:firstColumn="1" w:lastColumn="0" w:noHBand="0" w:noVBand="1"/>
      </w:tblPr>
      <w:tblGrid>
        <w:gridCol w:w="3510"/>
        <w:gridCol w:w="2694"/>
        <w:gridCol w:w="2976"/>
      </w:tblGrid>
      <w:tr w:rsidR="00BD45F8" w14:paraId="5A09D577" w14:textId="77777777" w:rsidTr="004476D7">
        <w:trPr>
          <w:trHeight w:val="966"/>
        </w:trPr>
        <w:tc>
          <w:tcPr>
            <w:tcW w:w="3510" w:type="dxa"/>
          </w:tcPr>
          <w:p w14:paraId="1C711644" w14:textId="77777777" w:rsidR="00BD45F8" w:rsidRPr="00C22F78" w:rsidRDefault="009A400B" w:rsidP="002E547F">
            <w:pPr>
              <w:widowControl w:val="0"/>
              <w:autoSpaceDE w:val="0"/>
              <w:autoSpaceDN w:val="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C0732B4" wp14:editId="3B31222B">
                      <wp:simplePos x="0" y="0"/>
                      <wp:positionH relativeFrom="column">
                        <wp:posOffset>953807</wp:posOffset>
                      </wp:positionH>
                      <wp:positionV relativeFrom="paragraph">
                        <wp:posOffset>585470</wp:posOffset>
                      </wp:positionV>
                      <wp:extent cx="1210236" cy="349250"/>
                      <wp:effectExtent l="0" t="0" r="47625" b="88900"/>
                      <wp:wrapNone/>
                      <wp:docPr id="6" name="Прямая со стрелкой 6"/>
                      <wp:cNvGraphicFramePr/>
                      <a:graphic xmlns:a="http://schemas.openxmlformats.org/drawingml/2006/main">
                        <a:graphicData uri="http://schemas.microsoft.com/office/word/2010/wordprocessingShape">
                          <wps:wsp>
                            <wps:cNvCnPr/>
                            <wps:spPr>
                              <a:xfrm>
                                <a:off x="0" y="0"/>
                                <a:ext cx="1210236"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A12C7D" id="_x0000_t32" coordsize="21600,21600" o:spt="32" o:oned="t" path="m,l21600,21600e" filled="f">
                      <v:path arrowok="t" fillok="f" o:connecttype="none"/>
                      <o:lock v:ext="edit" shapetype="t"/>
                    </v:shapetype>
                    <v:shape id="Прямая со стрелкой 6" o:spid="_x0000_s1026" type="#_x0000_t32" style="position:absolute;margin-left:75.1pt;margin-top:46.1pt;width:95.3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" strokecolor="#4579b8 [3044]">
                      <v:stroke endarrow="open"/>
                    </v:shape>
                  </w:pict>
                </mc:Fallback>
              </mc:AlternateContent>
            </w:r>
            <w:r w:rsidRPr="00C22F78">
              <w:rPr>
                <w:rFonts w:ascii="Times New Roman" w:eastAsia="Times New Roman" w:hAnsi="Times New Roman" w:cs="Times New Roman"/>
                <w:sz w:val="20"/>
                <w:szCs w:val="20"/>
                <w:lang w:eastAsia="ru-RU"/>
              </w:rPr>
              <w:t>Поступление заявления в администрацию поселения через портал государственных и муниципальных услуг</w:t>
            </w:r>
          </w:p>
        </w:tc>
        <w:tc>
          <w:tcPr>
            <w:tcW w:w="2694" w:type="dxa"/>
          </w:tcPr>
          <w:p w14:paraId="396FECD2" w14:textId="77777777" w:rsidR="00BD45F8" w:rsidRPr="00C22F78" w:rsidRDefault="00F309E3" w:rsidP="002E547F">
            <w:pPr>
              <w:widowControl w:val="0"/>
              <w:autoSpaceDE w:val="0"/>
              <w:autoSpaceDN w:val="0"/>
              <w:contextualSpacing/>
              <w:jc w:val="both"/>
              <w:rPr>
                <w:rFonts w:ascii="Times New Roman" w:eastAsia="Times New Roman" w:hAnsi="Times New Roman" w:cs="Times New Roman"/>
                <w:sz w:val="20"/>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1312" behindDoc="0" locked="0" layoutInCell="1" allowOverlap="1" wp14:anchorId="66F8B259" wp14:editId="6DDEDB4B">
                      <wp:simplePos x="0" y="0"/>
                      <wp:positionH relativeFrom="column">
                        <wp:posOffset>777875</wp:posOffset>
                      </wp:positionH>
                      <wp:positionV relativeFrom="paragraph">
                        <wp:posOffset>585470</wp:posOffset>
                      </wp:positionV>
                      <wp:extent cx="0" cy="349624"/>
                      <wp:effectExtent l="95250" t="0" r="95250" b="50800"/>
                      <wp:wrapNone/>
                      <wp:docPr id="9" name="Прямая со стрелкой 9"/>
                      <wp:cNvGraphicFramePr/>
                      <a:graphic xmlns:a="http://schemas.openxmlformats.org/drawingml/2006/main">
                        <a:graphicData uri="http://schemas.microsoft.com/office/word/2010/wordprocessingShape">
                          <wps:wsp>
                            <wps:cNvCnPr/>
                            <wps:spPr>
                              <a:xfrm>
                                <a:off x="0" y="0"/>
                                <a:ext cx="0" cy="3496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0BF28" id="Прямая со стрелкой 9" o:spid="_x0000_s1026" type="#_x0000_t32" style="position:absolute;margin-left:61.25pt;margin-top:46.1pt;width:0;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" strokecolor="#4579b8 [3044]">
                      <v:stroke endarrow="open"/>
                    </v:shape>
                  </w:pict>
                </mc:Fallback>
              </mc:AlternateContent>
            </w:r>
            <w:r w:rsidR="009A400B">
              <w:rPr>
                <w:rFonts w:ascii="Times New Roman" w:eastAsia="Times New Roman" w:hAnsi="Times New Roman" w:cs="Times New Roman"/>
                <w:sz w:val="20"/>
                <w:szCs w:val="20"/>
                <w:lang w:eastAsia="ru-RU"/>
              </w:rPr>
              <w:t>Поступление заявления в администрацию поселения при личном обращении (почтой)</w:t>
            </w:r>
          </w:p>
        </w:tc>
        <w:tc>
          <w:tcPr>
            <w:tcW w:w="2976" w:type="dxa"/>
          </w:tcPr>
          <w:p w14:paraId="15DCFE05" w14:textId="77777777" w:rsidR="00BD45F8" w:rsidRPr="00C22F78" w:rsidRDefault="004476D7" w:rsidP="002E547F">
            <w:pPr>
              <w:widowControl w:val="0"/>
              <w:autoSpaceDE w:val="0"/>
              <w:autoSpaceDN w:val="0"/>
              <w:contextualSpacing/>
              <w:jc w:val="both"/>
              <w:rPr>
                <w:rFonts w:ascii="Times New Roman" w:eastAsia="Times New Roman" w:hAnsi="Times New Roman" w:cs="Times New Roman"/>
                <w:sz w:val="20"/>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0288" behindDoc="0" locked="0" layoutInCell="1" allowOverlap="1" wp14:anchorId="198FB9B8" wp14:editId="39D489DB">
                      <wp:simplePos x="0" y="0"/>
                      <wp:positionH relativeFrom="column">
                        <wp:posOffset>-36343</wp:posOffset>
                      </wp:positionH>
                      <wp:positionV relativeFrom="paragraph">
                        <wp:posOffset>585470</wp:posOffset>
                      </wp:positionV>
                      <wp:extent cx="1299881" cy="340099"/>
                      <wp:effectExtent l="38100" t="0" r="14605" b="79375"/>
                      <wp:wrapNone/>
                      <wp:docPr id="8" name="Прямая со стрелкой 8"/>
                      <wp:cNvGraphicFramePr/>
                      <a:graphic xmlns:a="http://schemas.openxmlformats.org/drawingml/2006/main">
                        <a:graphicData uri="http://schemas.microsoft.com/office/word/2010/wordprocessingShape">
                          <wps:wsp>
                            <wps:cNvCnPr/>
                            <wps:spPr>
                              <a:xfrm flipH="1">
                                <a:off x="0" y="0"/>
                                <a:ext cx="1299881" cy="3400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449B0" id="Прямая со стрелкой 8" o:spid="_x0000_s1026" type="#_x0000_t32" style="position:absolute;margin-left:-2.85pt;margin-top:46.1pt;width:102.35pt;height:26.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" strokecolor="#4579b8 [3044]">
                      <v:stroke endarrow="open"/>
                    </v:shape>
                  </w:pict>
                </mc:Fallback>
              </mc:AlternateContent>
            </w:r>
            <w:r w:rsidR="009A400B">
              <w:rPr>
                <w:rFonts w:ascii="Times New Roman" w:eastAsia="Times New Roman" w:hAnsi="Times New Roman" w:cs="Times New Roman"/>
                <w:sz w:val="20"/>
                <w:szCs w:val="20"/>
                <w:lang w:eastAsia="ru-RU"/>
              </w:rPr>
              <w:t>Поступление заявления в администрацию поселения через МФЦ</w:t>
            </w:r>
          </w:p>
        </w:tc>
      </w:tr>
    </w:tbl>
    <w:p w14:paraId="464F134B" w14:textId="77777777" w:rsidR="00F22BE0" w:rsidRPr="00F309E3" w:rsidRDefault="00F22BE0"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p>
    <w:p w14:paraId="62A3EEA6" w14:textId="77777777" w:rsidR="00F22BE0" w:rsidRPr="00F309E3" w:rsidRDefault="00F22BE0"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2"/>
      </w:tblGrid>
      <w:tr w:rsidR="009A400B" w:rsidRPr="00F309E3" w14:paraId="2E9BD843" w14:textId="77777777" w:rsidTr="004476D7">
        <w:trPr>
          <w:trHeight w:val="519"/>
        </w:trPr>
        <w:tc>
          <w:tcPr>
            <w:tcW w:w="9092" w:type="dxa"/>
          </w:tcPr>
          <w:p w14:paraId="46073E4E" w14:textId="77777777" w:rsidR="009A400B" w:rsidRPr="00F309E3" w:rsidRDefault="00F309E3" w:rsidP="002E547F">
            <w:pPr>
              <w:widowControl w:val="0"/>
              <w:autoSpaceDE w:val="0"/>
              <w:autoSpaceDN w:val="0"/>
              <w:spacing w:after="0" w:line="240" w:lineRule="auto"/>
              <w:ind w:left="-48"/>
              <w:contextualSpacing/>
              <w:jc w:val="both"/>
              <w:rPr>
                <w:rFonts w:ascii="Times New Roman" w:eastAsia="Times New Roman" w:hAnsi="Times New Roman" w:cs="Times New Roman"/>
                <w:sz w:val="20"/>
                <w:szCs w:val="20"/>
                <w:lang w:eastAsia="ru-RU"/>
              </w:rPr>
            </w:pPr>
            <w:r w:rsidRPr="00F309E3">
              <w:rPr>
                <w:rFonts w:ascii="Times New Roman" w:eastAsia="Times New Roman" w:hAnsi="Times New Roman" w:cs="Times New Roman"/>
                <w:sz w:val="20"/>
                <w:szCs w:val="20"/>
                <w:lang w:eastAsia="ru-RU"/>
              </w:rPr>
              <w:t>Регистрация заявление и направление на рассмотрение председателю комиссии</w:t>
            </w:r>
          </w:p>
          <w:p w14:paraId="1EEE14AC" w14:textId="77777777" w:rsidR="009A400B" w:rsidRPr="00F309E3" w:rsidRDefault="009A400B" w:rsidP="002E547F">
            <w:pPr>
              <w:pStyle w:val="ConsPlusNormal"/>
              <w:contextualSpacing/>
              <w:jc w:val="both"/>
              <w:rPr>
                <w:rFonts w:ascii="Times New Roman" w:hAnsi="Times New Roman" w:cs="Times New Roman"/>
                <w:sz w:val="20"/>
              </w:rPr>
            </w:pPr>
          </w:p>
        </w:tc>
      </w:tr>
    </w:tbl>
    <w:p w14:paraId="2BC44AA6" w14:textId="77777777" w:rsidR="00F309E3" w:rsidRDefault="00F309E3" w:rsidP="002E547F">
      <w:pPr>
        <w:widowControl w:val="0"/>
        <w:autoSpaceDE w:val="0"/>
        <w:autoSpaceDN w:val="0"/>
        <w:spacing w:after="0" w:line="240" w:lineRule="auto"/>
        <w:contextualSpacing/>
        <w:jc w:val="both"/>
        <w:rPr>
          <w:rFonts w:ascii="Calibri" w:eastAsia="Times New Roman" w:hAnsi="Calibri" w:cs="Calibri"/>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2336" behindDoc="0" locked="0" layoutInCell="1" allowOverlap="1" wp14:anchorId="29B97160" wp14:editId="4A3F290C">
                <wp:simplePos x="0" y="0"/>
                <wp:positionH relativeFrom="column">
                  <wp:posOffset>3006725</wp:posOffset>
                </wp:positionH>
                <wp:positionV relativeFrom="paragraph">
                  <wp:posOffset>-411</wp:posOffset>
                </wp:positionV>
                <wp:extent cx="0" cy="197224"/>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197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28C9A9" id="Прямая со стрелкой 10" o:spid="_x0000_s1026" type="#_x0000_t32" style="position:absolute;margin-left:236.75pt;margin-top:-.05pt;width:0;height:15.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" strokecolor="#4579b8 [3044]">
                <v:stroke endarrow="open"/>
              </v:shape>
            </w:pict>
          </mc:Fallback>
        </mc:AlternateConten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F309E3" w14:paraId="0B041894" w14:textId="77777777" w:rsidTr="004476D7">
        <w:trPr>
          <w:trHeight w:val="275"/>
        </w:trPr>
        <w:tc>
          <w:tcPr>
            <w:tcW w:w="9251" w:type="dxa"/>
          </w:tcPr>
          <w:p w14:paraId="247080A6" w14:textId="77777777" w:rsidR="00F309E3" w:rsidRPr="00F309E3" w:rsidRDefault="00F309E3"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F309E3">
              <w:rPr>
                <w:rFonts w:ascii="Times New Roman" w:eastAsia="Times New Roman" w:hAnsi="Times New Roman" w:cs="Times New Roman"/>
                <w:sz w:val="20"/>
                <w:szCs w:val="20"/>
                <w:lang w:eastAsia="ru-RU"/>
              </w:rPr>
              <w:t>Рассмотрение заявления и представленных документов комиссией на очередном заседании</w:t>
            </w:r>
          </w:p>
        </w:tc>
      </w:tr>
    </w:tbl>
    <w:p w14:paraId="372FA90D" w14:textId="77777777" w:rsidR="00AE7175" w:rsidRDefault="0023775E" w:rsidP="002E547F">
      <w:pPr>
        <w:widowControl w:val="0"/>
        <w:autoSpaceDE w:val="0"/>
        <w:autoSpaceDN w:val="0"/>
        <w:spacing w:after="0" w:line="240" w:lineRule="auto"/>
        <w:contextualSpacing/>
        <w:jc w:val="both"/>
        <w:rPr>
          <w:rFonts w:ascii="Calibri" w:eastAsia="Times New Roman" w:hAnsi="Calibri" w:cs="Calibri"/>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3360" behindDoc="0" locked="0" layoutInCell="1" allowOverlap="1" wp14:anchorId="74167B89" wp14:editId="1D8E303B">
                <wp:simplePos x="0" y="0"/>
                <wp:positionH relativeFrom="column">
                  <wp:posOffset>3006725</wp:posOffset>
                </wp:positionH>
                <wp:positionV relativeFrom="paragraph">
                  <wp:posOffset>523</wp:posOffset>
                </wp:positionV>
                <wp:extent cx="0" cy="233082"/>
                <wp:effectExtent l="95250" t="0" r="57150" b="52705"/>
                <wp:wrapNone/>
                <wp:docPr id="11" name="Прямая со стрелкой 11"/>
                <wp:cNvGraphicFramePr/>
                <a:graphic xmlns:a="http://schemas.openxmlformats.org/drawingml/2006/main">
                  <a:graphicData uri="http://schemas.microsoft.com/office/word/2010/wordprocessingShape">
                    <wps:wsp>
                      <wps:cNvCnPr/>
                      <wps:spPr>
                        <a:xfrm>
                          <a:off x="0" y="0"/>
                          <a:ext cx="0" cy="2330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18AC45" id="Прямая со стрелкой 11" o:spid="_x0000_s1026" type="#_x0000_t32" style="position:absolute;margin-left:236.75pt;margin-top:.05pt;width:0;height:18.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" strokecolor="#4579b8 [3044]">
                <v:stroke endarrow="open"/>
              </v:shape>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1"/>
      </w:tblGrid>
      <w:tr w:rsidR="00AE7175" w14:paraId="3DA1EB7C" w14:textId="77777777" w:rsidTr="004476D7">
        <w:trPr>
          <w:trHeight w:val="567"/>
        </w:trPr>
        <w:tc>
          <w:tcPr>
            <w:tcW w:w="9332" w:type="dxa"/>
          </w:tcPr>
          <w:p w14:paraId="3A7535E8" w14:textId="77777777" w:rsidR="00AE7175" w:rsidRPr="0023775E" w:rsidRDefault="00851C9A"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2DD0BD7" wp14:editId="251C3117">
                      <wp:simplePos x="0" y="0"/>
                      <wp:positionH relativeFrom="column">
                        <wp:posOffset>-14792</wp:posOffset>
                      </wp:positionH>
                      <wp:positionV relativeFrom="paragraph">
                        <wp:posOffset>347568</wp:posOffset>
                      </wp:positionV>
                      <wp:extent cx="0" cy="2680447"/>
                      <wp:effectExtent l="95250" t="0" r="57150" b="62865"/>
                      <wp:wrapNone/>
                      <wp:docPr id="22" name="Прямая со стрелкой 22"/>
                      <wp:cNvGraphicFramePr/>
                      <a:graphic xmlns:a="http://schemas.openxmlformats.org/drawingml/2006/main">
                        <a:graphicData uri="http://schemas.microsoft.com/office/word/2010/wordprocessingShape">
                          <wps:wsp>
                            <wps:cNvCnPr/>
                            <wps:spPr>
                              <a:xfrm>
                                <a:off x="0" y="0"/>
                                <a:ext cx="0" cy="2680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F86D5" id="Прямая со стрелкой 22" o:spid="_x0000_s1026" type="#_x0000_t32" style="position:absolute;margin-left:-1.15pt;margin-top:27.35pt;width:0;height:211.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" strokecolor="#4579b8 [3044]">
                      <v:stroke endarrow="open"/>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5940E1B" wp14:editId="5BEDF7FA">
                      <wp:simplePos x="0" y="0"/>
                      <wp:positionH relativeFrom="column">
                        <wp:posOffset>2979420</wp:posOffset>
                      </wp:positionH>
                      <wp:positionV relativeFrom="paragraph">
                        <wp:posOffset>347569</wp:posOffset>
                      </wp:positionV>
                      <wp:extent cx="0" cy="528918"/>
                      <wp:effectExtent l="95250" t="0" r="5715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5289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B76E8" id="Прямая со стрелкой 12" o:spid="_x0000_s1026" type="#_x0000_t32" style="position:absolute;margin-left:234.6pt;margin-top:27.35pt;width:0;height: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" strokecolor="#4579b8 [3044]">
                      <v:stroke endarrow="open"/>
                    </v:shape>
                  </w:pict>
                </mc:Fallback>
              </mc:AlternateContent>
            </w:r>
            <w:r w:rsidR="0023775E" w:rsidRPr="0023775E">
              <w:rPr>
                <w:rFonts w:ascii="Times New Roman" w:eastAsia="Times New Roman" w:hAnsi="Times New Roman" w:cs="Times New Roman"/>
                <w:sz w:val="20"/>
                <w:szCs w:val="20"/>
                <w:lang w:eastAsia="ru-RU"/>
              </w:rPr>
              <w:t>Запрос</w:t>
            </w:r>
            <w:r w:rsidR="0023775E">
              <w:rPr>
                <w:rFonts w:ascii="Times New Roman" w:eastAsia="Times New Roman" w:hAnsi="Times New Roman" w:cs="Times New Roman"/>
                <w:sz w:val="20"/>
                <w:szCs w:val="20"/>
                <w:lang w:eastAsia="ru-RU"/>
              </w:rPr>
              <w:t xml:space="preserve"> и получение документов, необходимых для получения услуги</w:t>
            </w:r>
            <w:r w:rsidR="00F40858">
              <w:rPr>
                <w:rFonts w:ascii="Times New Roman" w:eastAsia="Times New Roman" w:hAnsi="Times New Roman" w:cs="Times New Roman"/>
                <w:sz w:val="20"/>
                <w:szCs w:val="20"/>
                <w:lang w:eastAsia="ru-RU"/>
              </w:rPr>
              <w:t xml:space="preserve"> находящихся в распоряжении государственных и муниципальных органов, не представленных по собственной инициативе</w:t>
            </w:r>
          </w:p>
        </w:tc>
      </w:tr>
    </w:tbl>
    <w:p w14:paraId="07D3C499" w14:textId="77777777" w:rsidR="00F40858" w:rsidRDefault="00F40858" w:rsidP="002E547F">
      <w:pPr>
        <w:widowControl w:val="0"/>
        <w:autoSpaceDE w:val="0"/>
        <w:autoSpaceDN w:val="0"/>
        <w:spacing w:after="0" w:line="240" w:lineRule="auto"/>
        <w:contextualSpacing/>
        <w:jc w:val="both"/>
        <w:rPr>
          <w:rFonts w:ascii="Calibri" w:eastAsia="Times New Roman" w:hAnsi="Calibri" w:cs="Calibri"/>
          <w:szCs w:val="20"/>
          <w:lang w:eastAsia="ru-RU"/>
        </w:rPr>
      </w:pPr>
    </w:p>
    <w:tbl>
      <w:tblPr>
        <w:tblpPr w:leftFromText="180" w:rightFromText="180" w:vertAnchor="text" w:tblpX="434"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tblGrid>
      <w:tr w:rsidR="008B1A2A" w14:paraId="7B6380A9" w14:textId="77777777" w:rsidTr="004476D7">
        <w:trPr>
          <w:trHeight w:val="703"/>
        </w:trPr>
        <w:tc>
          <w:tcPr>
            <w:tcW w:w="3431" w:type="dxa"/>
          </w:tcPr>
          <w:p w14:paraId="6229DF2C" w14:textId="77777777" w:rsidR="008B1A2A" w:rsidRPr="00042F8E" w:rsidRDefault="008B1A2A"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042F8E">
              <w:rPr>
                <w:rFonts w:ascii="Times New Roman" w:eastAsia="Times New Roman" w:hAnsi="Times New Roman" w:cs="Times New Roman"/>
                <w:sz w:val="20"/>
                <w:szCs w:val="20"/>
                <w:lang w:eastAsia="ru-RU"/>
              </w:rPr>
              <w:t>Принятие решения о проведении публичных слушаний</w:t>
            </w:r>
          </w:p>
        </w:tc>
      </w:tr>
    </w:tbl>
    <w:tbl>
      <w:tblPr>
        <w:tblpPr w:leftFromText="180" w:rightFromText="180" w:vertAnchor="text" w:tblpX="4711"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tblGrid>
      <w:tr w:rsidR="008B1A2A" w14:paraId="7C0D6843" w14:textId="77777777" w:rsidTr="004476D7">
        <w:trPr>
          <w:trHeight w:val="2404"/>
        </w:trPr>
        <w:tc>
          <w:tcPr>
            <w:tcW w:w="4659" w:type="dxa"/>
          </w:tcPr>
          <w:p w14:paraId="334BBFE4" w14:textId="77777777" w:rsidR="008B1A2A" w:rsidRPr="00753D2B" w:rsidRDefault="00753D2B"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753D2B">
              <w:rPr>
                <w:rFonts w:ascii="Times New Roman" w:eastAsia="Times New Roman" w:hAnsi="Times New Roman" w:cs="Times New Roman"/>
                <w:sz w:val="20"/>
                <w:szCs w:val="20"/>
                <w:lang w:eastAsia="ru-RU"/>
              </w:rPr>
              <w:t>Подготовка и согласование ответа</w:t>
            </w:r>
            <w:r>
              <w:rPr>
                <w:rFonts w:ascii="Times New Roman" w:eastAsia="Times New Roman" w:hAnsi="Times New Roman" w:cs="Times New Roman"/>
                <w:sz w:val="20"/>
                <w:szCs w:val="20"/>
                <w:lang w:eastAsia="ru-RU"/>
              </w:rPr>
              <w:t xml:space="preserve"> (решения) об отказе в предоставлении разрешения на условно разрешённый вид использования</w:t>
            </w:r>
            <w:r w:rsidR="004476D7">
              <w:rPr>
                <w:rFonts w:ascii="Times New Roman" w:eastAsia="Times New Roman" w:hAnsi="Times New Roman" w:cs="Times New Roman"/>
                <w:sz w:val="20"/>
                <w:szCs w:val="20"/>
                <w:lang w:eastAsia="ru-RU"/>
              </w:rPr>
              <w:t xml:space="preserve"> земельного участка или объекта капитального строительства (далее разрешения)</w:t>
            </w:r>
          </w:p>
        </w:tc>
      </w:tr>
    </w:tbl>
    <w:tbl>
      <w:tblPr>
        <w:tblpPr w:leftFromText="180" w:rightFromText="180" w:vertAnchor="text" w:tblpX="462" w:tblpY="2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tblGrid>
      <w:tr w:rsidR="008B1A2A" w14:paraId="43AC8069" w14:textId="77777777" w:rsidTr="004476D7">
        <w:trPr>
          <w:trHeight w:val="986"/>
        </w:trPr>
        <w:tc>
          <w:tcPr>
            <w:tcW w:w="3445" w:type="dxa"/>
          </w:tcPr>
          <w:p w14:paraId="2965DBC3" w14:textId="77777777" w:rsidR="008B1A2A" w:rsidRPr="00042F8E" w:rsidRDefault="00851C9A"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34F0750" wp14:editId="19D86B92">
                      <wp:simplePos x="0" y="0"/>
                      <wp:positionH relativeFrom="column">
                        <wp:posOffset>912084</wp:posOffset>
                      </wp:positionH>
                      <wp:positionV relativeFrom="paragraph">
                        <wp:posOffset>602092</wp:posOffset>
                      </wp:positionV>
                      <wp:extent cx="0" cy="224118"/>
                      <wp:effectExtent l="95250" t="0" r="57150" b="62230"/>
                      <wp:wrapNone/>
                      <wp:docPr id="17" name="Прямая со стрелкой 17"/>
                      <wp:cNvGraphicFramePr/>
                      <a:graphic xmlns:a="http://schemas.openxmlformats.org/drawingml/2006/main">
                        <a:graphicData uri="http://schemas.microsoft.com/office/word/2010/wordprocessingShape">
                          <wps:wsp>
                            <wps:cNvCnPr/>
                            <wps:spPr>
                              <a:xfrm>
                                <a:off x="0" y="0"/>
                                <a:ext cx="0" cy="2241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7A1FEE" id="Прямая со стрелкой 17" o:spid="_x0000_s1026" type="#_x0000_t32" style="position:absolute;margin-left:71.8pt;margin-top:47.4pt;width:0;height:17.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" strokecolor="#4579b8 [3044]">
                      <v:stroke endarrow="open"/>
                    </v:shape>
                  </w:pict>
                </mc:Fallback>
              </mc:AlternateContent>
            </w:r>
            <w:r w:rsidR="00270307">
              <w:rPr>
                <w:rFonts w:ascii="Times New Roman" w:eastAsia="Times New Roman" w:hAnsi="Times New Roman" w:cs="Times New Roman"/>
                <w:sz w:val="20"/>
                <w:szCs w:val="20"/>
                <w:lang w:eastAsia="ru-RU"/>
              </w:rPr>
              <w:t xml:space="preserve">Проведение публичных слушаний, подготовка заключения о проведённых публичных слушаниях, </w:t>
            </w:r>
            <w:r w:rsidR="00753D2B">
              <w:rPr>
                <w:rFonts w:ascii="Times New Roman" w:eastAsia="Times New Roman" w:hAnsi="Times New Roman" w:cs="Times New Roman"/>
                <w:sz w:val="20"/>
                <w:szCs w:val="20"/>
                <w:lang w:eastAsia="ru-RU"/>
              </w:rPr>
              <w:t xml:space="preserve">с учётом </w:t>
            </w:r>
            <w:r w:rsidR="00270307">
              <w:rPr>
                <w:rFonts w:ascii="Times New Roman" w:eastAsia="Times New Roman" w:hAnsi="Times New Roman" w:cs="Times New Roman"/>
                <w:sz w:val="20"/>
                <w:szCs w:val="20"/>
                <w:lang w:eastAsia="ru-RU"/>
              </w:rPr>
              <w:t>рекомендаций</w:t>
            </w:r>
            <w:r w:rsidR="00753D2B">
              <w:rPr>
                <w:rFonts w:ascii="Times New Roman" w:eastAsia="Times New Roman" w:hAnsi="Times New Roman" w:cs="Times New Roman"/>
                <w:sz w:val="20"/>
                <w:szCs w:val="20"/>
                <w:lang w:eastAsia="ru-RU"/>
              </w:rPr>
              <w:t xml:space="preserve"> комиссии</w:t>
            </w:r>
          </w:p>
        </w:tc>
      </w:tr>
    </w:tbl>
    <w:tbl>
      <w:tblPr>
        <w:tblpPr w:leftFromText="180" w:rightFromText="180" w:vertAnchor="text" w:tblpX="462" w:tblpY="3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4"/>
      </w:tblGrid>
      <w:tr w:rsidR="004476D7" w14:paraId="306F4D0A" w14:textId="77777777" w:rsidTr="004476D7">
        <w:trPr>
          <w:trHeight w:val="423"/>
        </w:trPr>
        <w:tc>
          <w:tcPr>
            <w:tcW w:w="8894" w:type="dxa"/>
          </w:tcPr>
          <w:p w14:paraId="4BC71B4E" w14:textId="77777777" w:rsidR="004476D7" w:rsidRPr="004476D7" w:rsidRDefault="00851C9A" w:rsidP="00594D82">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EA37BE9" wp14:editId="00D55225">
                      <wp:simplePos x="0" y="0"/>
                      <wp:positionH relativeFrom="column">
                        <wp:posOffset>4058696</wp:posOffset>
                      </wp:positionH>
                      <wp:positionV relativeFrom="paragraph">
                        <wp:posOffset>261097</wp:posOffset>
                      </wp:positionV>
                      <wp:extent cx="17929" cy="367030"/>
                      <wp:effectExtent l="57150" t="0" r="77470" b="52070"/>
                      <wp:wrapNone/>
                      <wp:docPr id="19" name="Прямая со стрелкой 19"/>
                      <wp:cNvGraphicFramePr/>
                      <a:graphic xmlns:a="http://schemas.openxmlformats.org/drawingml/2006/main">
                        <a:graphicData uri="http://schemas.microsoft.com/office/word/2010/wordprocessingShape">
                          <wps:wsp>
                            <wps:cNvCnPr/>
                            <wps:spPr>
                              <a:xfrm>
                                <a:off x="0" y="0"/>
                                <a:ext cx="17929" cy="367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B5C7B" id="Прямая со стрелкой 19" o:spid="_x0000_s1026" type="#_x0000_t32" style="position:absolute;margin-left:319.6pt;margin-top:20.55pt;width:1.4pt;height:28.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" strokecolor="#4579b8 [3044]">
                      <v:stroke endarrow="open"/>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2BD0746" wp14:editId="78CCB3E3">
                      <wp:simplePos x="0" y="0"/>
                      <wp:positionH relativeFrom="column">
                        <wp:posOffset>912084</wp:posOffset>
                      </wp:positionH>
                      <wp:positionV relativeFrom="paragraph">
                        <wp:posOffset>261097</wp:posOffset>
                      </wp:positionV>
                      <wp:extent cx="0" cy="367553"/>
                      <wp:effectExtent l="95250" t="0" r="95250" b="52070"/>
                      <wp:wrapNone/>
                      <wp:docPr id="18" name="Прямая со стрелкой 18"/>
                      <wp:cNvGraphicFramePr/>
                      <a:graphic xmlns:a="http://schemas.openxmlformats.org/drawingml/2006/main">
                        <a:graphicData uri="http://schemas.microsoft.com/office/word/2010/wordprocessingShape">
                          <wps:wsp>
                            <wps:cNvCnPr/>
                            <wps:spPr>
                              <a:xfrm>
                                <a:off x="0" y="0"/>
                                <a:ext cx="0" cy="3675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001650" id="Прямая со стрелкой 18" o:spid="_x0000_s1026" type="#_x0000_t32" style="position:absolute;margin-left:71.8pt;margin-top:20.55pt;width:0;height:28.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" strokecolor="#4579b8 [3044]">
                      <v:stroke endarrow="open"/>
                    </v:shape>
                  </w:pict>
                </mc:Fallback>
              </mc:AlternateContent>
            </w:r>
            <w:r w:rsidR="004476D7">
              <w:rPr>
                <w:rFonts w:ascii="Times New Roman" w:eastAsia="Times New Roman" w:hAnsi="Times New Roman" w:cs="Times New Roman"/>
                <w:sz w:val="20"/>
                <w:szCs w:val="20"/>
                <w:lang w:eastAsia="ru-RU"/>
              </w:rPr>
              <w:t>О</w:t>
            </w:r>
            <w:r w:rsidR="004476D7" w:rsidRPr="004476D7">
              <w:rPr>
                <w:rFonts w:ascii="Times New Roman" w:eastAsia="Times New Roman" w:hAnsi="Times New Roman" w:cs="Times New Roman"/>
                <w:sz w:val="20"/>
                <w:szCs w:val="20"/>
                <w:lang w:eastAsia="ru-RU"/>
              </w:rPr>
              <w:t>публикование заключения о публичных слушаниях</w:t>
            </w:r>
          </w:p>
        </w:tc>
      </w:tr>
    </w:tbl>
    <w:tbl>
      <w:tblPr>
        <w:tblpPr w:leftFromText="180" w:rightFromText="180" w:vertAnchor="text" w:tblpX="462" w:tblpY="4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tblGrid>
      <w:tr w:rsidR="004476D7" w:rsidRPr="004476D7" w14:paraId="331BC7EB" w14:textId="77777777" w:rsidTr="004476D7">
        <w:trPr>
          <w:trHeight w:val="522"/>
        </w:trPr>
        <w:tc>
          <w:tcPr>
            <w:tcW w:w="3572" w:type="dxa"/>
          </w:tcPr>
          <w:p w14:paraId="38EB39F9" w14:textId="77777777" w:rsidR="004476D7" w:rsidRPr="004476D7" w:rsidRDefault="004476D7"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4476D7">
              <w:rPr>
                <w:rFonts w:ascii="Times New Roman" w:eastAsia="Times New Roman" w:hAnsi="Times New Roman" w:cs="Times New Roman"/>
                <w:sz w:val="20"/>
                <w:szCs w:val="20"/>
                <w:lang w:eastAsia="ru-RU"/>
              </w:rPr>
              <w:t>Подготовка постановления администрации</w:t>
            </w:r>
            <w:r>
              <w:rPr>
                <w:rFonts w:ascii="Times New Roman" w:eastAsia="Times New Roman" w:hAnsi="Times New Roman" w:cs="Times New Roman"/>
                <w:sz w:val="20"/>
                <w:szCs w:val="20"/>
                <w:lang w:eastAsia="ru-RU"/>
              </w:rPr>
              <w:t xml:space="preserve"> о предоставлении разрешения</w:t>
            </w:r>
          </w:p>
        </w:tc>
      </w:tr>
    </w:tbl>
    <w:tbl>
      <w:tblPr>
        <w:tblpPr w:leftFromText="180" w:rightFromText="180" w:vertAnchor="text" w:tblpX="4824" w:tblpY="4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tblGrid>
      <w:tr w:rsidR="004476D7" w:rsidRPr="004476D7" w14:paraId="3A74EDA9" w14:textId="77777777" w:rsidTr="004476D7">
        <w:trPr>
          <w:trHeight w:val="536"/>
        </w:trPr>
        <w:tc>
          <w:tcPr>
            <w:tcW w:w="4475" w:type="dxa"/>
          </w:tcPr>
          <w:p w14:paraId="4BD160A1" w14:textId="77777777" w:rsidR="004476D7" w:rsidRPr="004476D7" w:rsidRDefault="00851C9A"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01DFE4A" wp14:editId="79B157FD">
                      <wp:simplePos x="0" y="0"/>
                      <wp:positionH relativeFrom="column">
                        <wp:posOffset>1351205</wp:posOffset>
                      </wp:positionH>
                      <wp:positionV relativeFrom="paragraph">
                        <wp:posOffset>337596</wp:posOffset>
                      </wp:positionV>
                      <wp:extent cx="0" cy="196850"/>
                      <wp:effectExtent l="95250" t="0" r="76200" b="50800"/>
                      <wp:wrapNone/>
                      <wp:docPr id="21" name="Прямая со стрелкой 21"/>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01B83B3" id="Прямая со стрелкой 21" o:spid="_x0000_s1026" type="#_x0000_t32" style="position:absolute;margin-left:106.4pt;margin-top:26.6pt;width:0;height:1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" strokecolor="#4579b8 [3044]">
                      <v:stroke endarrow="open"/>
                    </v:shape>
                  </w:pict>
                </mc:Fallback>
              </mc:AlternateContent>
            </w:r>
            <w:r w:rsidR="004476D7">
              <w:rPr>
                <w:rFonts w:ascii="Times New Roman" w:eastAsia="Times New Roman" w:hAnsi="Times New Roman" w:cs="Times New Roman"/>
                <w:sz w:val="20"/>
                <w:szCs w:val="20"/>
                <w:lang w:eastAsia="ru-RU"/>
              </w:rPr>
              <w:t>Подготовка постановления администрации об отказе в предоставлении разрешения</w:t>
            </w:r>
          </w:p>
        </w:tc>
      </w:tr>
    </w:tbl>
    <w:tbl>
      <w:tblPr>
        <w:tblpPr w:leftFromText="180" w:rightFromText="180" w:vertAnchor="text" w:tblpX="476" w:tblpY="5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4"/>
      </w:tblGrid>
      <w:tr w:rsidR="004476D7" w:rsidRPr="004476D7" w14:paraId="2C66B49F" w14:textId="77777777" w:rsidTr="004476D7">
        <w:trPr>
          <w:trHeight w:val="847"/>
        </w:trPr>
        <w:tc>
          <w:tcPr>
            <w:tcW w:w="8894" w:type="dxa"/>
          </w:tcPr>
          <w:p w14:paraId="32CE38D3" w14:textId="77777777" w:rsidR="004476D7" w:rsidRPr="004476D7" w:rsidRDefault="004476D7" w:rsidP="00594D82">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постановления администрации Корфовского городского поселения Хабаровского муниципального района Хабаровского края</w:t>
            </w:r>
          </w:p>
        </w:tc>
      </w:tr>
    </w:tbl>
    <w:p w14:paraId="7B2BF38D" w14:textId="77777777" w:rsidR="00F40858" w:rsidRDefault="00594D82" w:rsidP="002E547F">
      <w:pPr>
        <w:widowControl w:val="0"/>
        <w:autoSpaceDE w:val="0"/>
        <w:autoSpaceDN w:val="0"/>
        <w:spacing w:after="0" w:line="240" w:lineRule="auto"/>
        <w:contextualSpacing/>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00F40858">
        <w:rPr>
          <w:rFonts w:ascii="Calibri" w:eastAsia="Times New Roman" w:hAnsi="Calibri" w:cs="Calibri"/>
          <w:szCs w:val="20"/>
          <w:lang w:eastAsia="ru-RU"/>
        </w:rPr>
        <w:t xml:space="preserve">ДА   </w:t>
      </w:r>
      <w:r>
        <w:rPr>
          <w:rFonts w:ascii="Calibri" w:eastAsia="Times New Roman" w:hAnsi="Calibri" w:cs="Calibri"/>
          <w:szCs w:val="20"/>
          <w:lang w:eastAsia="ru-RU"/>
        </w:rPr>
        <w:t xml:space="preserve">                                </w:t>
      </w:r>
      <w:r w:rsidR="00F40858">
        <w:rPr>
          <w:rFonts w:ascii="Calibri" w:eastAsia="Times New Roman" w:hAnsi="Calibri" w:cs="Calibri"/>
          <w:szCs w:val="20"/>
          <w:lang w:eastAsia="ru-RU"/>
        </w:rPr>
        <w:t xml:space="preserve">                                                        НЕТ</w:t>
      </w:r>
    </w:p>
    <w:p w14:paraId="602B667A" w14:textId="77777777" w:rsidR="00851C9A" w:rsidRDefault="00851C9A" w:rsidP="002E547F">
      <w:pPr>
        <w:widowControl w:val="0"/>
        <w:autoSpaceDE w:val="0"/>
        <w:autoSpaceDN w:val="0"/>
        <w:spacing w:after="0" w:line="240" w:lineRule="auto"/>
        <w:contextualSpacing/>
        <w:jc w:val="both"/>
        <w:rPr>
          <w:rFonts w:ascii="Calibri" w:eastAsia="Times New Roman" w:hAnsi="Calibri" w:cs="Calibri"/>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6432" behindDoc="0" locked="0" layoutInCell="1" allowOverlap="1" wp14:anchorId="23896F76" wp14:editId="6A85C0BB">
                <wp:simplePos x="0" y="0"/>
                <wp:positionH relativeFrom="column">
                  <wp:posOffset>5095240</wp:posOffset>
                </wp:positionH>
                <wp:positionV relativeFrom="paragraph">
                  <wp:posOffset>168910</wp:posOffset>
                </wp:positionV>
                <wp:extent cx="0" cy="340360"/>
                <wp:effectExtent l="95250" t="0" r="76200" b="59690"/>
                <wp:wrapNone/>
                <wp:docPr id="15" name="Прямая со стрелкой 15"/>
                <wp:cNvGraphicFramePr/>
                <a:graphic xmlns:a="http://schemas.openxmlformats.org/drawingml/2006/main">
                  <a:graphicData uri="http://schemas.microsoft.com/office/word/2010/wordprocessingShape">
                    <wps:wsp>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3D58A" id="Прямая со стрелкой 15" o:spid="_x0000_s1026" type="#_x0000_t32" style="position:absolute;margin-left:401.2pt;margin-top:13.3pt;width:0;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75648" behindDoc="0" locked="0" layoutInCell="1" allowOverlap="1" wp14:anchorId="283FAEFC" wp14:editId="2E28C65A">
                <wp:simplePos x="0" y="0"/>
                <wp:positionH relativeFrom="column">
                  <wp:posOffset>4369360</wp:posOffset>
                </wp:positionH>
                <wp:positionV relativeFrom="paragraph">
                  <wp:posOffset>1988932</wp:posOffset>
                </wp:positionV>
                <wp:extent cx="0" cy="223520"/>
                <wp:effectExtent l="95250" t="0" r="57150" b="62230"/>
                <wp:wrapNone/>
                <wp:docPr id="24" name="Прямая со стрелкой 24"/>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438D8" id="Прямая со стрелкой 24" o:spid="_x0000_s1026" type="#_x0000_t32" style="position:absolute;margin-left:344.05pt;margin-top:156.6pt;width:0;height:17.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74624" behindDoc="0" locked="0" layoutInCell="1" allowOverlap="1" wp14:anchorId="6D4E2523" wp14:editId="69F3A3A0">
                <wp:simplePos x="0" y="0"/>
                <wp:positionH relativeFrom="column">
                  <wp:posOffset>12513</wp:posOffset>
                </wp:positionH>
                <wp:positionV relativeFrom="paragraph">
                  <wp:posOffset>2320514</wp:posOffset>
                </wp:positionV>
                <wp:extent cx="224118" cy="0"/>
                <wp:effectExtent l="0" t="76200" r="24130" b="114300"/>
                <wp:wrapNone/>
                <wp:docPr id="23" name="Прямая со стрелкой 23"/>
                <wp:cNvGraphicFramePr/>
                <a:graphic xmlns:a="http://schemas.openxmlformats.org/drawingml/2006/main">
                  <a:graphicData uri="http://schemas.microsoft.com/office/word/2010/wordprocessingShape">
                    <wps:wsp>
                      <wps:cNvCnPr/>
                      <wps:spPr>
                        <a:xfrm>
                          <a:off x="0" y="0"/>
                          <a:ext cx="2241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79A13" id="Прямая со стрелкой 23" o:spid="_x0000_s1026" type="#_x0000_t32" style="position:absolute;margin-left:1pt;margin-top:182.7pt;width:17.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71552" behindDoc="0" locked="0" layoutInCell="1" allowOverlap="1" wp14:anchorId="42D93154" wp14:editId="21463531">
                <wp:simplePos x="0" y="0"/>
                <wp:positionH relativeFrom="column">
                  <wp:posOffset>1204819</wp:posOffset>
                </wp:positionH>
                <wp:positionV relativeFrom="paragraph">
                  <wp:posOffset>3235026</wp:posOffset>
                </wp:positionV>
                <wp:extent cx="0" cy="107577"/>
                <wp:effectExtent l="95250" t="0" r="57150" b="64135"/>
                <wp:wrapNone/>
                <wp:docPr id="20" name="Прямая со стрелкой 20"/>
                <wp:cNvGraphicFramePr/>
                <a:graphic xmlns:a="http://schemas.openxmlformats.org/drawingml/2006/main">
                  <a:graphicData uri="http://schemas.microsoft.com/office/word/2010/wordprocessingShape">
                    <wps:wsp>
                      <wps:cNvCnPr/>
                      <wps:spPr>
                        <a:xfrm>
                          <a:off x="0" y="0"/>
                          <a:ext cx="0" cy="107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F52E4" id="Прямая со стрелкой 20" o:spid="_x0000_s1026" type="#_x0000_t32" style="position:absolute;margin-left:94.85pt;margin-top:254.75pt;width:0;height:8.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67456" behindDoc="0" locked="0" layoutInCell="1" allowOverlap="1" wp14:anchorId="1D734BD4" wp14:editId="6B30D23D">
                <wp:simplePos x="0" y="0"/>
                <wp:positionH relativeFrom="column">
                  <wp:posOffset>1204670</wp:posOffset>
                </wp:positionH>
                <wp:positionV relativeFrom="paragraph">
                  <wp:posOffset>895238</wp:posOffset>
                </wp:positionV>
                <wp:extent cx="0" cy="502023"/>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5020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44E7B" id="Прямая со стрелкой 16" o:spid="_x0000_s1026" type="#_x0000_t32" style="position:absolute;margin-left:94.85pt;margin-top:70.5pt;width:0;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65408" behindDoc="0" locked="0" layoutInCell="1" allowOverlap="1" wp14:anchorId="4AFE6047" wp14:editId="1BC04FD9">
                <wp:simplePos x="0" y="0"/>
                <wp:positionH relativeFrom="column">
                  <wp:posOffset>873125</wp:posOffset>
                </wp:positionH>
                <wp:positionV relativeFrom="paragraph">
                  <wp:posOffset>168499</wp:posOffset>
                </wp:positionV>
                <wp:extent cx="0" cy="278504"/>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785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45B48C" id="Прямая со стрелкой 13" o:spid="_x0000_s1026" type="#_x0000_t32" style="position:absolute;margin-left:68.75pt;margin-top:13.25pt;width:0;height:2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" strokecolor="#4579b8 [3044]">
                <v:stroke endarrow="open"/>
              </v:shape>
            </w:pict>
          </mc:Fallback>
        </mc:AlternateContent>
      </w:r>
      <w:r w:rsidR="00594D82">
        <w:rPr>
          <w:rFonts w:ascii="Calibri" w:eastAsia="Times New Roman" w:hAnsi="Calibri" w:cs="Calibri"/>
          <w:szCs w:val="20"/>
          <w:lang w:eastAsia="ru-RU"/>
        </w:rPr>
        <w:t xml:space="preserve">                        _</w:t>
      </w:r>
      <w:r>
        <w:rPr>
          <w:rFonts w:ascii="Calibri" w:eastAsia="Times New Roman" w:hAnsi="Calibri" w:cs="Calibri"/>
          <w:szCs w:val="20"/>
          <w:lang w:eastAsia="ru-RU"/>
        </w:rPr>
        <w:t>__________________________________________________________</w:t>
      </w:r>
    </w:p>
    <w:sectPr w:rsidR="00851C9A" w:rsidSect="00851C9A">
      <w:pgSz w:w="11906" w:h="16838"/>
      <w:pgMar w:top="56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7E"/>
    <w:rsid w:val="00005D7F"/>
    <w:rsid w:val="0001065E"/>
    <w:rsid w:val="00012466"/>
    <w:rsid w:val="00032F3E"/>
    <w:rsid w:val="00035299"/>
    <w:rsid w:val="00035AB7"/>
    <w:rsid w:val="00042F8E"/>
    <w:rsid w:val="00044957"/>
    <w:rsid w:val="00051C7C"/>
    <w:rsid w:val="00061EE5"/>
    <w:rsid w:val="0008290F"/>
    <w:rsid w:val="00091034"/>
    <w:rsid w:val="000B5951"/>
    <w:rsid w:val="000C72EC"/>
    <w:rsid w:val="000D627F"/>
    <w:rsid w:val="0012244C"/>
    <w:rsid w:val="001368D7"/>
    <w:rsid w:val="00181DEA"/>
    <w:rsid w:val="00183AFA"/>
    <w:rsid w:val="001962A3"/>
    <w:rsid w:val="001967C4"/>
    <w:rsid w:val="001A00A7"/>
    <w:rsid w:val="001A4F6C"/>
    <w:rsid w:val="001B188B"/>
    <w:rsid w:val="001C41F0"/>
    <w:rsid w:val="001C4B86"/>
    <w:rsid w:val="001C4C26"/>
    <w:rsid w:val="001D499F"/>
    <w:rsid w:val="001F326F"/>
    <w:rsid w:val="0023775E"/>
    <w:rsid w:val="002435B7"/>
    <w:rsid w:val="00262E91"/>
    <w:rsid w:val="00270307"/>
    <w:rsid w:val="002A1AF6"/>
    <w:rsid w:val="002A204F"/>
    <w:rsid w:val="002A4893"/>
    <w:rsid w:val="002C7302"/>
    <w:rsid w:val="002E547F"/>
    <w:rsid w:val="00325225"/>
    <w:rsid w:val="00325727"/>
    <w:rsid w:val="00327FDB"/>
    <w:rsid w:val="00342AFB"/>
    <w:rsid w:val="0034424D"/>
    <w:rsid w:val="00344514"/>
    <w:rsid w:val="0035552C"/>
    <w:rsid w:val="003710E0"/>
    <w:rsid w:val="00382DFE"/>
    <w:rsid w:val="003857AE"/>
    <w:rsid w:val="003B385C"/>
    <w:rsid w:val="003C741B"/>
    <w:rsid w:val="003F1492"/>
    <w:rsid w:val="00405458"/>
    <w:rsid w:val="00441E60"/>
    <w:rsid w:val="004445CD"/>
    <w:rsid w:val="004476D7"/>
    <w:rsid w:val="00451772"/>
    <w:rsid w:val="004B5391"/>
    <w:rsid w:val="004E6BA6"/>
    <w:rsid w:val="004F501F"/>
    <w:rsid w:val="00524F36"/>
    <w:rsid w:val="00545858"/>
    <w:rsid w:val="00552339"/>
    <w:rsid w:val="00556090"/>
    <w:rsid w:val="00562CE4"/>
    <w:rsid w:val="005730A4"/>
    <w:rsid w:val="00594747"/>
    <w:rsid w:val="00594D82"/>
    <w:rsid w:val="005A4C12"/>
    <w:rsid w:val="005A6DA8"/>
    <w:rsid w:val="005C352B"/>
    <w:rsid w:val="005C76B5"/>
    <w:rsid w:val="005E4584"/>
    <w:rsid w:val="005E59A8"/>
    <w:rsid w:val="006238A5"/>
    <w:rsid w:val="00630803"/>
    <w:rsid w:val="00630C66"/>
    <w:rsid w:val="0066620E"/>
    <w:rsid w:val="006A08A5"/>
    <w:rsid w:val="006C12E3"/>
    <w:rsid w:val="006D2D74"/>
    <w:rsid w:val="006E420C"/>
    <w:rsid w:val="00706E3C"/>
    <w:rsid w:val="00753D2B"/>
    <w:rsid w:val="00755EAD"/>
    <w:rsid w:val="00764BE2"/>
    <w:rsid w:val="00776F2A"/>
    <w:rsid w:val="00782825"/>
    <w:rsid w:val="0078457E"/>
    <w:rsid w:val="0079425F"/>
    <w:rsid w:val="007D42CC"/>
    <w:rsid w:val="007E1864"/>
    <w:rsid w:val="007F0BF8"/>
    <w:rsid w:val="007F2B43"/>
    <w:rsid w:val="00816BA2"/>
    <w:rsid w:val="0084048B"/>
    <w:rsid w:val="00842FCE"/>
    <w:rsid w:val="00851C9A"/>
    <w:rsid w:val="008526D3"/>
    <w:rsid w:val="00875C5B"/>
    <w:rsid w:val="008A5277"/>
    <w:rsid w:val="008B1A2A"/>
    <w:rsid w:val="008B7158"/>
    <w:rsid w:val="009221DC"/>
    <w:rsid w:val="009414D9"/>
    <w:rsid w:val="00950982"/>
    <w:rsid w:val="00973F30"/>
    <w:rsid w:val="00985094"/>
    <w:rsid w:val="00992B7F"/>
    <w:rsid w:val="009A400B"/>
    <w:rsid w:val="009B4847"/>
    <w:rsid w:val="00A05170"/>
    <w:rsid w:val="00A276CC"/>
    <w:rsid w:val="00A37B29"/>
    <w:rsid w:val="00A47EA6"/>
    <w:rsid w:val="00A56D39"/>
    <w:rsid w:val="00A578A2"/>
    <w:rsid w:val="00A7588A"/>
    <w:rsid w:val="00A77ADD"/>
    <w:rsid w:val="00A92EFF"/>
    <w:rsid w:val="00AA14B5"/>
    <w:rsid w:val="00AC774F"/>
    <w:rsid w:val="00AD4855"/>
    <w:rsid w:val="00AD76AC"/>
    <w:rsid w:val="00AE7175"/>
    <w:rsid w:val="00B01703"/>
    <w:rsid w:val="00B02B78"/>
    <w:rsid w:val="00B04425"/>
    <w:rsid w:val="00B15252"/>
    <w:rsid w:val="00B43C7D"/>
    <w:rsid w:val="00B5274E"/>
    <w:rsid w:val="00B53262"/>
    <w:rsid w:val="00B54DD3"/>
    <w:rsid w:val="00B74C89"/>
    <w:rsid w:val="00BA7E6B"/>
    <w:rsid w:val="00BB11E5"/>
    <w:rsid w:val="00BC2652"/>
    <w:rsid w:val="00BD45F8"/>
    <w:rsid w:val="00BF40FF"/>
    <w:rsid w:val="00BF5F13"/>
    <w:rsid w:val="00C22F78"/>
    <w:rsid w:val="00C26D15"/>
    <w:rsid w:val="00C840BE"/>
    <w:rsid w:val="00CB58ED"/>
    <w:rsid w:val="00CC32B2"/>
    <w:rsid w:val="00CD4111"/>
    <w:rsid w:val="00CE3A37"/>
    <w:rsid w:val="00D109E8"/>
    <w:rsid w:val="00D34F26"/>
    <w:rsid w:val="00DC4C75"/>
    <w:rsid w:val="00DC5850"/>
    <w:rsid w:val="00DE599D"/>
    <w:rsid w:val="00DF2F60"/>
    <w:rsid w:val="00E1057E"/>
    <w:rsid w:val="00E46F87"/>
    <w:rsid w:val="00E728DD"/>
    <w:rsid w:val="00E8193B"/>
    <w:rsid w:val="00E907B1"/>
    <w:rsid w:val="00EA1608"/>
    <w:rsid w:val="00EB7BC8"/>
    <w:rsid w:val="00EC1B7F"/>
    <w:rsid w:val="00EE4519"/>
    <w:rsid w:val="00F14B6C"/>
    <w:rsid w:val="00F22BE0"/>
    <w:rsid w:val="00F309E3"/>
    <w:rsid w:val="00F40858"/>
    <w:rsid w:val="00F5578A"/>
    <w:rsid w:val="00F64E9B"/>
    <w:rsid w:val="00F67832"/>
    <w:rsid w:val="00F71A8E"/>
    <w:rsid w:val="00F963F5"/>
    <w:rsid w:val="00FA7A52"/>
    <w:rsid w:val="00FC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8F2F"/>
  <w15:docId w15:val="{CB7C69BF-68CB-482A-BF55-F7DCDE1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5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5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25"/>
  </w:style>
  <w:style w:type="paragraph" w:styleId="a5">
    <w:name w:val="Normal (Web)"/>
    <w:basedOn w:val="a"/>
    <w:uiPriority w:val="99"/>
    <w:semiHidden/>
    <w:unhideWhenUsed/>
    <w:rsid w:val="00816BA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locked/>
    <w:rsid w:val="00F963F5"/>
    <w:rPr>
      <w:rFonts w:ascii="Calibri" w:hAnsi="Calibri"/>
    </w:rPr>
  </w:style>
  <w:style w:type="paragraph" w:styleId="a7">
    <w:name w:val="No Spacing"/>
    <w:link w:val="a6"/>
    <w:qFormat/>
    <w:rsid w:val="00F963F5"/>
    <w:pPr>
      <w:spacing w:after="0" w:line="240" w:lineRule="auto"/>
    </w:pPr>
    <w:rPr>
      <w:rFonts w:ascii="Calibri" w:hAnsi="Calibri"/>
    </w:rPr>
  </w:style>
  <w:style w:type="character" w:customStyle="1" w:styleId="ConsPlusNormal0">
    <w:name w:val="ConsPlusNormal Знак"/>
    <w:link w:val="ConsPlusNormal"/>
    <w:locked/>
    <w:rsid w:val="006A08A5"/>
    <w:rPr>
      <w:rFonts w:ascii="Calibri" w:eastAsia="Times New Roman" w:hAnsi="Calibri" w:cs="Calibri"/>
      <w:szCs w:val="20"/>
      <w:lang w:eastAsia="ru-RU"/>
    </w:rPr>
  </w:style>
  <w:style w:type="table" w:styleId="a8">
    <w:name w:val="Table Grid"/>
    <w:basedOn w:val="a1"/>
    <w:uiPriority w:val="59"/>
    <w:rsid w:val="00A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2AF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157">
      <w:bodyDiv w:val="1"/>
      <w:marLeft w:val="0"/>
      <w:marRight w:val="0"/>
      <w:marTop w:val="0"/>
      <w:marBottom w:val="0"/>
      <w:divBdr>
        <w:top w:val="none" w:sz="0" w:space="0" w:color="auto"/>
        <w:left w:val="none" w:sz="0" w:space="0" w:color="auto"/>
        <w:bottom w:val="none" w:sz="0" w:space="0" w:color="auto"/>
        <w:right w:val="none" w:sz="0" w:space="0" w:color="auto"/>
      </w:divBdr>
    </w:div>
    <w:div w:id="301622155">
      <w:bodyDiv w:val="1"/>
      <w:marLeft w:val="0"/>
      <w:marRight w:val="0"/>
      <w:marTop w:val="0"/>
      <w:marBottom w:val="0"/>
      <w:divBdr>
        <w:top w:val="none" w:sz="0" w:space="0" w:color="auto"/>
        <w:left w:val="none" w:sz="0" w:space="0" w:color="auto"/>
        <w:bottom w:val="none" w:sz="0" w:space="0" w:color="auto"/>
        <w:right w:val="none" w:sz="0" w:space="0" w:color="auto"/>
      </w:divBdr>
    </w:div>
    <w:div w:id="544680659">
      <w:bodyDiv w:val="1"/>
      <w:marLeft w:val="0"/>
      <w:marRight w:val="0"/>
      <w:marTop w:val="0"/>
      <w:marBottom w:val="0"/>
      <w:divBdr>
        <w:top w:val="none" w:sz="0" w:space="0" w:color="auto"/>
        <w:left w:val="none" w:sz="0" w:space="0" w:color="auto"/>
        <w:bottom w:val="none" w:sz="0" w:space="0" w:color="auto"/>
        <w:right w:val="none" w:sz="0" w:space="0" w:color="auto"/>
      </w:divBdr>
    </w:div>
    <w:div w:id="689843121">
      <w:bodyDiv w:val="1"/>
      <w:marLeft w:val="0"/>
      <w:marRight w:val="0"/>
      <w:marTop w:val="0"/>
      <w:marBottom w:val="0"/>
      <w:divBdr>
        <w:top w:val="none" w:sz="0" w:space="0" w:color="auto"/>
        <w:left w:val="none" w:sz="0" w:space="0" w:color="auto"/>
        <w:bottom w:val="none" w:sz="0" w:space="0" w:color="auto"/>
        <w:right w:val="none" w:sz="0" w:space="0" w:color="auto"/>
      </w:divBdr>
    </w:div>
    <w:div w:id="1036809395">
      <w:bodyDiv w:val="1"/>
      <w:marLeft w:val="0"/>
      <w:marRight w:val="0"/>
      <w:marTop w:val="0"/>
      <w:marBottom w:val="0"/>
      <w:divBdr>
        <w:top w:val="none" w:sz="0" w:space="0" w:color="auto"/>
        <w:left w:val="none" w:sz="0" w:space="0" w:color="auto"/>
        <w:bottom w:val="none" w:sz="0" w:space="0" w:color="auto"/>
        <w:right w:val="none" w:sz="0" w:space="0" w:color="auto"/>
      </w:divBdr>
    </w:div>
    <w:div w:id="1098915676">
      <w:bodyDiv w:val="1"/>
      <w:marLeft w:val="0"/>
      <w:marRight w:val="0"/>
      <w:marTop w:val="0"/>
      <w:marBottom w:val="0"/>
      <w:divBdr>
        <w:top w:val="none" w:sz="0" w:space="0" w:color="auto"/>
        <w:left w:val="none" w:sz="0" w:space="0" w:color="auto"/>
        <w:bottom w:val="none" w:sz="0" w:space="0" w:color="auto"/>
        <w:right w:val="none" w:sz="0" w:space="0" w:color="auto"/>
      </w:divBdr>
    </w:div>
    <w:div w:id="1233152430">
      <w:bodyDiv w:val="1"/>
      <w:marLeft w:val="0"/>
      <w:marRight w:val="0"/>
      <w:marTop w:val="0"/>
      <w:marBottom w:val="0"/>
      <w:divBdr>
        <w:top w:val="none" w:sz="0" w:space="0" w:color="auto"/>
        <w:left w:val="none" w:sz="0" w:space="0" w:color="auto"/>
        <w:bottom w:val="none" w:sz="0" w:space="0" w:color="auto"/>
        <w:right w:val="none" w:sz="0" w:space="0" w:color="auto"/>
      </w:divBdr>
    </w:div>
    <w:div w:id="1583248314">
      <w:bodyDiv w:val="1"/>
      <w:marLeft w:val="0"/>
      <w:marRight w:val="0"/>
      <w:marTop w:val="0"/>
      <w:marBottom w:val="0"/>
      <w:divBdr>
        <w:top w:val="none" w:sz="0" w:space="0" w:color="auto"/>
        <w:left w:val="none" w:sz="0" w:space="0" w:color="auto"/>
        <w:bottom w:val="none" w:sz="0" w:space="0" w:color="auto"/>
        <w:right w:val="none" w:sz="0" w:space="0" w:color="auto"/>
      </w:divBdr>
    </w:div>
    <w:div w:id="17071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EA89-CBBD-4C93-8980-B557B8C6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8579</Words>
  <Characters>48904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Кудлай</dc:creator>
  <cp:lastModifiedBy>Александр Рыжков</cp:lastModifiedBy>
  <cp:revision>2</cp:revision>
  <dcterms:created xsi:type="dcterms:W3CDTF">2023-08-11T04:54:00Z</dcterms:created>
  <dcterms:modified xsi:type="dcterms:W3CDTF">2023-08-11T04:54:00Z</dcterms:modified>
</cp:coreProperties>
</file>