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25" w:rsidRPr="002A286E" w:rsidRDefault="00325225" w:rsidP="00325225">
      <w:pPr>
        <w:spacing w:after="0"/>
        <w:jc w:val="center"/>
        <w:rPr>
          <w:rFonts w:ascii="Times New Roman" w:hAnsi="Times New Roman" w:cs="Times New Roman"/>
          <w:b/>
          <w:sz w:val="28"/>
          <w:szCs w:val="28"/>
          <w:lang w:eastAsia="ru-RU"/>
        </w:rPr>
      </w:pPr>
      <w:bookmarkStart w:id="0" w:name="_GoBack"/>
      <w:bookmarkEnd w:id="0"/>
      <w:r>
        <w:rPr>
          <w:rFonts w:ascii="Times New Roman" w:hAnsi="Times New Roman" w:cs="Times New Roman"/>
          <w:b/>
          <w:sz w:val="28"/>
          <w:szCs w:val="28"/>
          <w:lang w:eastAsia="ru-RU"/>
        </w:rPr>
        <w:t>АДМИНИСТРАЦИЯ</w:t>
      </w:r>
    </w:p>
    <w:p w:rsidR="00325225" w:rsidRPr="002A286E" w:rsidRDefault="00325225" w:rsidP="00325225">
      <w:pPr>
        <w:spacing w:after="0"/>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КОРФОВСКОГО ГОРОДСКОГО ПОСЕЛЕНИЯ</w:t>
      </w:r>
    </w:p>
    <w:p w:rsidR="00325225" w:rsidRPr="002A286E" w:rsidRDefault="00325225" w:rsidP="00325225">
      <w:pPr>
        <w:spacing w:after="0"/>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 xml:space="preserve">Хабаровского муниципального района </w:t>
      </w:r>
    </w:p>
    <w:p w:rsidR="00325225" w:rsidRPr="002A286E" w:rsidRDefault="00325225" w:rsidP="00325225">
      <w:pPr>
        <w:spacing w:after="0"/>
        <w:jc w:val="center"/>
        <w:rPr>
          <w:rFonts w:ascii="Times New Roman" w:hAnsi="Times New Roman" w:cs="Times New Roman"/>
          <w:sz w:val="28"/>
          <w:szCs w:val="28"/>
          <w:lang w:eastAsia="ru-RU"/>
        </w:rPr>
      </w:pPr>
      <w:r w:rsidRPr="002A286E">
        <w:rPr>
          <w:rFonts w:ascii="Times New Roman" w:hAnsi="Times New Roman" w:cs="Times New Roman"/>
          <w:sz w:val="28"/>
          <w:szCs w:val="28"/>
          <w:lang w:eastAsia="ru-RU"/>
        </w:rPr>
        <w:t>Хабаровского края</w:t>
      </w:r>
    </w:p>
    <w:p w:rsidR="00325225" w:rsidRPr="002A286E" w:rsidRDefault="00325225" w:rsidP="00325225">
      <w:pPr>
        <w:spacing w:after="0"/>
        <w:jc w:val="center"/>
        <w:rPr>
          <w:rFonts w:ascii="Times New Roman" w:hAnsi="Times New Roman" w:cs="Times New Roman"/>
          <w:sz w:val="28"/>
          <w:szCs w:val="28"/>
          <w:lang w:eastAsia="ru-RU"/>
        </w:rPr>
      </w:pPr>
    </w:p>
    <w:p w:rsidR="00325225" w:rsidRPr="002A286E" w:rsidRDefault="00325225" w:rsidP="00325225">
      <w:pPr>
        <w:spacing w:after="0"/>
        <w:jc w:val="center"/>
        <w:rPr>
          <w:rFonts w:ascii="Times New Roman" w:hAnsi="Times New Roman" w:cs="Times New Roman"/>
          <w:b/>
          <w:sz w:val="28"/>
          <w:szCs w:val="28"/>
          <w:lang w:eastAsia="ru-RU"/>
        </w:rPr>
      </w:pPr>
      <w:r w:rsidRPr="002A286E">
        <w:rPr>
          <w:rFonts w:ascii="Times New Roman" w:hAnsi="Times New Roman" w:cs="Times New Roman"/>
          <w:b/>
          <w:sz w:val="28"/>
          <w:szCs w:val="28"/>
          <w:lang w:eastAsia="ru-RU"/>
        </w:rPr>
        <w:t>ПОСТАНОВЛЕНИЕ</w:t>
      </w:r>
    </w:p>
    <w:p w:rsidR="00325225" w:rsidRDefault="00325225" w:rsidP="00325225">
      <w:pPr>
        <w:spacing w:after="0" w:line="240" w:lineRule="auto"/>
        <w:rPr>
          <w:rFonts w:ascii="Times New Roman" w:eastAsia="Calibri" w:hAnsi="Times New Roman" w:cs="Times New Roman"/>
          <w:sz w:val="28"/>
          <w:szCs w:val="28"/>
          <w:u w:val="single"/>
          <w:lang w:eastAsia="ru-RU"/>
        </w:rPr>
      </w:pPr>
    </w:p>
    <w:p w:rsidR="00325225" w:rsidRPr="002A286E" w:rsidRDefault="00AB0C58" w:rsidP="00325225">
      <w:pPr>
        <w:spacing w:after="0" w:line="240" w:lineRule="auto"/>
        <w:rPr>
          <w:rFonts w:ascii="Times New Roman" w:eastAsia="Calibri" w:hAnsi="Times New Roman" w:cs="Times New Roman"/>
          <w:sz w:val="28"/>
          <w:szCs w:val="28"/>
          <w:u w:val="single"/>
          <w:lang w:eastAsia="ru-RU"/>
        </w:rPr>
      </w:pPr>
      <w:r>
        <w:rPr>
          <w:rFonts w:ascii="Times New Roman" w:eastAsia="Calibri" w:hAnsi="Times New Roman" w:cs="Times New Roman"/>
          <w:sz w:val="28"/>
          <w:szCs w:val="28"/>
          <w:u w:val="single"/>
          <w:lang w:eastAsia="ru-RU"/>
        </w:rPr>
        <w:t>11</w:t>
      </w:r>
      <w:r w:rsidR="00FA7A52">
        <w:rPr>
          <w:rFonts w:ascii="Times New Roman" w:eastAsia="Calibri" w:hAnsi="Times New Roman" w:cs="Times New Roman"/>
          <w:sz w:val="28"/>
          <w:szCs w:val="28"/>
          <w:u w:val="single"/>
          <w:lang w:eastAsia="ru-RU"/>
        </w:rPr>
        <w:t>.0</w:t>
      </w:r>
      <w:r>
        <w:rPr>
          <w:rFonts w:ascii="Times New Roman" w:eastAsia="Calibri" w:hAnsi="Times New Roman" w:cs="Times New Roman"/>
          <w:sz w:val="28"/>
          <w:szCs w:val="28"/>
          <w:u w:val="single"/>
          <w:lang w:eastAsia="ru-RU"/>
        </w:rPr>
        <w:t>6.2020  №  118</w:t>
      </w:r>
      <w:r w:rsidR="00325225">
        <w:rPr>
          <w:rFonts w:ascii="Times New Roman" w:eastAsia="Calibri" w:hAnsi="Times New Roman" w:cs="Times New Roman"/>
          <w:sz w:val="28"/>
          <w:szCs w:val="28"/>
          <w:u w:val="single"/>
          <w:lang w:eastAsia="ru-RU"/>
        </w:rPr>
        <w:t xml:space="preserve"> .</w:t>
      </w:r>
    </w:p>
    <w:p w:rsidR="00325225" w:rsidRPr="002A286E" w:rsidRDefault="00325225" w:rsidP="00325225">
      <w:pPr>
        <w:spacing w:after="0" w:line="240" w:lineRule="auto"/>
        <w:rPr>
          <w:rFonts w:ascii="Times New Roman" w:eastAsia="Calibri" w:hAnsi="Times New Roman" w:cs="Times New Roman"/>
          <w:sz w:val="28"/>
          <w:szCs w:val="28"/>
          <w:lang w:eastAsia="ru-RU"/>
        </w:rPr>
      </w:pPr>
      <w:r w:rsidRPr="002A286E">
        <w:rPr>
          <w:rFonts w:ascii="Times New Roman" w:eastAsia="Calibri" w:hAnsi="Times New Roman" w:cs="Times New Roman"/>
          <w:sz w:val="28"/>
          <w:szCs w:val="28"/>
          <w:lang w:eastAsia="ru-RU"/>
        </w:rPr>
        <w:t>р. п. Корфовский</w:t>
      </w:r>
    </w:p>
    <w:p w:rsidR="00325225" w:rsidRDefault="00325225" w:rsidP="00325225">
      <w:pPr>
        <w:spacing w:after="0"/>
        <w:jc w:val="both"/>
        <w:rPr>
          <w:rFonts w:ascii="Times New Roman" w:hAnsi="Times New Roman" w:cs="Times New Roman"/>
          <w:sz w:val="28"/>
          <w:szCs w:val="28"/>
        </w:rPr>
      </w:pPr>
    </w:p>
    <w:p w:rsidR="00325225" w:rsidRPr="002A286E" w:rsidRDefault="00325225" w:rsidP="00325225">
      <w:pPr>
        <w:spacing w:after="0"/>
        <w:jc w:val="both"/>
        <w:rPr>
          <w:rFonts w:ascii="Times New Roman" w:hAnsi="Times New Roman" w:cs="Times New Roman"/>
          <w:sz w:val="28"/>
          <w:szCs w:val="28"/>
        </w:rPr>
      </w:pPr>
    </w:p>
    <w:p w:rsidR="0078457E" w:rsidRPr="00325225" w:rsidRDefault="00630803" w:rsidP="00325225">
      <w:pPr>
        <w:pStyle w:val="ConsPlusTitle"/>
        <w:spacing w:line="240" w:lineRule="exact"/>
        <w:jc w:val="both"/>
        <w:rPr>
          <w:rFonts w:ascii="Times New Roman" w:hAnsi="Times New Roman" w:cs="Times New Roman"/>
          <w:b w:val="0"/>
          <w:sz w:val="28"/>
          <w:szCs w:val="28"/>
        </w:rPr>
      </w:pPr>
      <w:r w:rsidRPr="00630803">
        <w:rPr>
          <w:rFonts w:ascii="Times New Roman" w:eastAsia="Calibri" w:hAnsi="Times New Roman" w:cs="Times New Roman"/>
          <w:b w:val="0"/>
          <w:sz w:val="28"/>
          <w:szCs w:val="28"/>
        </w:rPr>
        <w:t xml:space="preserve">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r>
        <w:rPr>
          <w:rFonts w:ascii="Times New Roman" w:eastAsia="Calibri" w:hAnsi="Times New Roman" w:cs="Times New Roman"/>
          <w:b w:val="0"/>
          <w:sz w:val="28"/>
          <w:szCs w:val="28"/>
        </w:rPr>
        <w:t>Корфовского городского поселения</w:t>
      </w:r>
      <w:r w:rsidRPr="00630803">
        <w:rPr>
          <w:rFonts w:ascii="Times New Roman" w:eastAsia="Calibri" w:hAnsi="Times New Roman" w:cs="Times New Roman"/>
          <w:b w:val="0"/>
          <w:sz w:val="28"/>
          <w:szCs w:val="28"/>
        </w:rPr>
        <w:t xml:space="preserve">» </w:t>
      </w:r>
    </w:p>
    <w:p w:rsidR="0078457E" w:rsidRDefault="0078457E">
      <w:pPr>
        <w:pStyle w:val="ConsPlusNormal"/>
        <w:ind w:firstLine="540"/>
        <w:jc w:val="both"/>
        <w:rPr>
          <w:rFonts w:ascii="Times New Roman" w:hAnsi="Times New Roman" w:cs="Times New Roman"/>
          <w:sz w:val="28"/>
          <w:szCs w:val="28"/>
        </w:rPr>
      </w:pPr>
    </w:p>
    <w:p w:rsidR="00325225" w:rsidRPr="007D42CC" w:rsidRDefault="00325225">
      <w:pPr>
        <w:pStyle w:val="ConsPlusNormal"/>
        <w:ind w:firstLine="540"/>
        <w:jc w:val="both"/>
        <w:rPr>
          <w:rFonts w:ascii="Times New Roman" w:hAnsi="Times New Roman" w:cs="Times New Roman"/>
          <w:sz w:val="28"/>
          <w:szCs w:val="28"/>
        </w:rPr>
      </w:pPr>
    </w:p>
    <w:p w:rsidR="0078457E" w:rsidRPr="00816BA2" w:rsidRDefault="00EE4519" w:rsidP="00816BA2">
      <w:pPr>
        <w:pStyle w:val="ConsPlusNormal"/>
        <w:ind w:firstLine="709"/>
        <w:jc w:val="both"/>
        <w:rPr>
          <w:rFonts w:ascii="Times New Roman" w:hAnsi="Times New Roman" w:cs="Times New Roman"/>
          <w:sz w:val="28"/>
          <w:szCs w:val="28"/>
        </w:rPr>
      </w:pPr>
      <w:r w:rsidRPr="00EE4519">
        <w:rPr>
          <w:rFonts w:ascii="Times New Roman" w:hAnsi="Times New Roman" w:cs="Times New Roman"/>
          <w:sz w:val="28"/>
          <w:szCs w:val="28"/>
        </w:rPr>
        <w:t>В соответствии со статьей 39 Градостроительного кодекса Российской Федерации, Федеральным законом от 27</w:t>
      </w:r>
      <w:r w:rsidR="00B02B78">
        <w:rPr>
          <w:rFonts w:ascii="Times New Roman" w:hAnsi="Times New Roman" w:cs="Times New Roman"/>
          <w:sz w:val="28"/>
          <w:szCs w:val="28"/>
        </w:rPr>
        <w:t>.07.</w:t>
      </w:r>
      <w:r w:rsidRPr="00EE4519">
        <w:rPr>
          <w:rFonts w:ascii="Times New Roman" w:hAnsi="Times New Roman" w:cs="Times New Roman"/>
          <w:sz w:val="28"/>
          <w:szCs w:val="28"/>
        </w:rPr>
        <w:t xml:space="preserve">2010 </w:t>
      </w:r>
      <w:r w:rsidR="00B02B78">
        <w:rPr>
          <w:rFonts w:ascii="Times New Roman" w:hAnsi="Times New Roman" w:cs="Times New Roman"/>
          <w:sz w:val="28"/>
          <w:szCs w:val="28"/>
        </w:rPr>
        <w:t xml:space="preserve">№ 210-ФЗ </w:t>
      </w:r>
      <w:r w:rsidRPr="00EE4519">
        <w:rPr>
          <w:rFonts w:ascii="Times New Roman" w:hAnsi="Times New Roman" w:cs="Times New Roman"/>
          <w:sz w:val="28"/>
          <w:szCs w:val="28"/>
        </w:rPr>
        <w:t>«Об организации предоставления государственных и муниципальных услуг», Постановлением Правительства Российской Федерации от 30</w:t>
      </w:r>
      <w:r w:rsidR="00B02B78">
        <w:rPr>
          <w:rFonts w:ascii="Times New Roman" w:hAnsi="Times New Roman" w:cs="Times New Roman"/>
          <w:sz w:val="28"/>
          <w:szCs w:val="28"/>
        </w:rPr>
        <w:t>.04.2014</w:t>
      </w:r>
      <w:r w:rsidRPr="00EE4519">
        <w:rPr>
          <w:rFonts w:ascii="Times New Roman" w:hAnsi="Times New Roman" w:cs="Times New Roman"/>
          <w:sz w:val="28"/>
          <w:szCs w:val="28"/>
        </w:rPr>
        <w:t xml:space="preserve"> № 403 «Об исчерпывающем перечне процедур в сфере жилищно</w:t>
      </w:r>
      <w:r>
        <w:rPr>
          <w:rFonts w:ascii="Times New Roman" w:hAnsi="Times New Roman" w:cs="Times New Roman"/>
          <w:sz w:val="28"/>
          <w:szCs w:val="28"/>
        </w:rPr>
        <w:t>го строительства», Уставом Корфовского городского поселения Хабаровского</w:t>
      </w:r>
      <w:r w:rsidRPr="00EE4519">
        <w:rPr>
          <w:rFonts w:ascii="Times New Roman" w:hAnsi="Times New Roman" w:cs="Times New Roman"/>
          <w:sz w:val="28"/>
          <w:szCs w:val="28"/>
        </w:rPr>
        <w:t xml:space="preserve"> муниципального района Хабаровского края, администрация </w:t>
      </w:r>
      <w:r>
        <w:rPr>
          <w:rFonts w:ascii="Times New Roman" w:hAnsi="Times New Roman" w:cs="Times New Roman"/>
          <w:sz w:val="28"/>
          <w:szCs w:val="28"/>
        </w:rPr>
        <w:t xml:space="preserve">Корфовского городского поселения </w:t>
      </w:r>
      <w:r w:rsidR="005730A4" w:rsidRPr="00816BA2">
        <w:rPr>
          <w:rFonts w:ascii="Times New Roman" w:hAnsi="Times New Roman" w:cs="Times New Roman"/>
          <w:sz w:val="28"/>
          <w:szCs w:val="28"/>
        </w:rPr>
        <w:t xml:space="preserve">Хабаровского </w:t>
      </w:r>
      <w:r w:rsidR="0078457E" w:rsidRPr="00816BA2">
        <w:rPr>
          <w:rFonts w:ascii="Times New Roman" w:hAnsi="Times New Roman" w:cs="Times New Roman"/>
          <w:sz w:val="28"/>
          <w:szCs w:val="28"/>
        </w:rPr>
        <w:t>муниципа</w:t>
      </w:r>
      <w:r w:rsidR="00325225" w:rsidRPr="00816BA2">
        <w:rPr>
          <w:rFonts w:ascii="Times New Roman" w:hAnsi="Times New Roman" w:cs="Times New Roman"/>
          <w:sz w:val="28"/>
          <w:szCs w:val="28"/>
        </w:rPr>
        <w:t>льного района Хабаровского края</w:t>
      </w:r>
    </w:p>
    <w:p w:rsidR="00325225" w:rsidRPr="00816BA2" w:rsidRDefault="00325225" w:rsidP="00816BA2">
      <w:pPr>
        <w:spacing w:after="0" w:line="240" w:lineRule="auto"/>
        <w:ind w:firstLine="709"/>
        <w:jc w:val="both"/>
        <w:rPr>
          <w:rFonts w:ascii="Times New Roman" w:hAnsi="Times New Roman" w:cs="Times New Roman"/>
          <w:sz w:val="28"/>
          <w:szCs w:val="28"/>
        </w:rPr>
      </w:pPr>
      <w:r w:rsidRPr="00816BA2">
        <w:rPr>
          <w:rFonts w:ascii="Times New Roman" w:hAnsi="Times New Roman" w:cs="Times New Roman"/>
          <w:sz w:val="28"/>
          <w:szCs w:val="28"/>
        </w:rPr>
        <w:t>ПОСТАНОВЛЯЕТ:</w:t>
      </w:r>
    </w:p>
    <w:p w:rsidR="00816BA2" w:rsidRPr="00816BA2" w:rsidRDefault="00594D82" w:rsidP="00816B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EE4519" w:rsidRPr="00EE4519">
        <w:rPr>
          <w:rFonts w:ascii="Times New Roman" w:hAnsi="Times New Roman" w:cs="Times New Roman"/>
          <w:sz w:val="28"/>
          <w:szCs w:val="28"/>
        </w:rPr>
        <w:t xml:space="preserve">Утвердить прилагаемый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w:t>
      </w:r>
      <w:r w:rsidR="00EE4519">
        <w:rPr>
          <w:rFonts w:ascii="Times New Roman" w:hAnsi="Times New Roman" w:cs="Times New Roman"/>
          <w:sz w:val="28"/>
          <w:szCs w:val="28"/>
        </w:rPr>
        <w:t xml:space="preserve">строительства на территории </w:t>
      </w:r>
      <w:r w:rsidR="008A5277">
        <w:rPr>
          <w:rFonts w:ascii="Times New Roman" w:hAnsi="Times New Roman" w:cs="Times New Roman"/>
          <w:sz w:val="28"/>
          <w:szCs w:val="28"/>
        </w:rPr>
        <w:t>Корфовского горо</w:t>
      </w:r>
      <w:r w:rsidR="00B04425">
        <w:rPr>
          <w:rFonts w:ascii="Times New Roman" w:hAnsi="Times New Roman" w:cs="Times New Roman"/>
          <w:sz w:val="28"/>
          <w:szCs w:val="28"/>
        </w:rPr>
        <w:t xml:space="preserve">дского поселения </w:t>
      </w:r>
      <w:r w:rsidR="00EE4519">
        <w:rPr>
          <w:rFonts w:ascii="Times New Roman" w:hAnsi="Times New Roman" w:cs="Times New Roman"/>
          <w:sz w:val="28"/>
          <w:szCs w:val="28"/>
        </w:rPr>
        <w:t>Хабаров</w:t>
      </w:r>
      <w:r w:rsidR="00EE4519" w:rsidRPr="00EE4519">
        <w:rPr>
          <w:rFonts w:ascii="Times New Roman" w:hAnsi="Times New Roman" w:cs="Times New Roman"/>
          <w:sz w:val="28"/>
          <w:szCs w:val="28"/>
        </w:rPr>
        <w:t>ского муниципального района».</w:t>
      </w:r>
    </w:p>
    <w:p w:rsidR="0078457E" w:rsidRPr="00816BA2" w:rsidRDefault="00B02B78" w:rsidP="00816B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78457E" w:rsidRPr="00816BA2">
        <w:rPr>
          <w:rFonts w:ascii="Times New Roman" w:hAnsi="Times New Roman" w:cs="Times New Roman"/>
          <w:sz w:val="28"/>
          <w:szCs w:val="28"/>
        </w:rPr>
        <w:t>. Опубликовать настоящее постановление в</w:t>
      </w:r>
      <w:r w:rsidR="007E1864" w:rsidRPr="00816BA2">
        <w:rPr>
          <w:rFonts w:ascii="Times New Roman" w:hAnsi="Times New Roman" w:cs="Times New Roman"/>
          <w:sz w:val="28"/>
          <w:szCs w:val="28"/>
        </w:rPr>
        <w:t xml:space="preserve"> </w:t>
      </w:r>
      <w:r w:rsidR="00816BA2" w:rsidRPr="00816BA2">
        <w:rPr>
          <w:rFonts w:ascii="Times New Roman" w:hAnsi="Times New Roman" w:cs="Times New Roman"/>
          <w:sz w:val="28"/>
          <w:szCs w:val="28"/>
        </w:rPr>
        <w:t>И</w:t>
      </w:r>
      <w:r w:rsidR="007E1864" w:rsidRPr="00816BA2">
        <w:rPr>
          <w:rFonts w:ascii="Times New Roman" w:hAnsi="Times New Roman" w:cs="Times New Roman"/>
          <w:sz w:val="28"/>
          <w:szCs w:val="28"/>
        </w:rPr>
        <w:t xml:space="preserve">нформационном бюллетене Корфовского городского поселения </w:t>
      </w:r>
      <w:r w:rsidR="00816BA2" w:rsidRPr="00816BA2">
        <w:rPr>
          <w:rFonts w:ascii="Times New Roman" w:hAnsi="Times New Roman" w:cs="Times New Roman"/>
          <w:sz w:val="28"/>
          <w:szCs w:val="28"/>
        </w:rPr>
        <w:t xml:space="preserve">Хабаровского муниципального района Хабаровского края </w:t>
      </w:r>
      <w:r w:rsidR="007E1864" w:rsidRPr="00816BA2">
        <w:rPr>
          <w:rFonts w:ascii="Times New Roman" w:hAnsi="Times New Roman" w:cs="Times New Roman"/>
          <w:sz w:val="28"/>
          <w:szCs w:val="28"/>
        </w:rPr>
        <w:t xml:space="preserve">и </w:t>
      </w:r>
      <w:r w:rsidR="00816BA2" w:rsidRPr="00816BA2">
        <w:rPr>
          <w:rFonts w:ascii="Times New Roman" w:hAnsi="Times New Roman" w:cs="Times New Roman"/>
          <w:sz w:val="28"/>
          <w:szCs w:val="28"/>
        </w:rPr>
        <w:t>разместить на официальном сайте</w:t>
      </w:r>
      <w:r w:rsidR="007E1864" w:rsidRPr="00816BA2">
        <w:rPr>
          <w:rFonts w:ascii="Times New Roman" w:hAnsi="Times New Roman" w:cs="Times New Roman"/>
          <w:sz w:val="28"/>
          <w:szCs w:val="28"/>
        </w:rPr>
        <w:t xml:space="preserve"> Корфовского </w:t>
      </w:r>
      <w:r w:rsidR="0078457E" w:rsidRPr="00816BA2">
        <w:rPr>
          <w:rFonts w:ascii="Times New Roman" w:hAnsi="Times New Roman" w:cs="Times New Roman"/>
          <w:sz w:val="28"/>
          <w:szCs w:val="28"/>
        </w:rPr>
        <w:t xml:space="preserve">городского поселения </w:t>
      </w:r>
      <w:r w:rsidR="007E1864" w:rsidRPr="00816BA2">
        <w:rPr>
          <w:rFonts w:ascii="Times New Roman" w:hAnsi="Times New Roman" w:cs="Times New Roman"/>
          <w:sz w:val="28"/>
          <w:szCs w:val="28"/>
        </w:rPr>
        <w:t>Хабаровского</w:t>
      </w:r>
      <w:r w:rsidR="0078457E" w:rsidRPr="00816BA2">
        <w:rPr>
          <w:rFonts w:ascii="Times New Roman" w:hAnsi="Times New Roman" w:cs="Times New Roman"/>
          <w:sz w:val="28"/>
          <w:szCs w:val="28"/>
        </w:rPr>
        <w:t xml:space="preserve"> муниципального района Хабаровского</w:t>
      </w:r>
      <w:r w:rsidR="00816BA2" w:rsidRPr="00816BA2">
        <w:rPr>
          <w:rFonts w:ascii="Times New Roman" w:hAnsi="Times New Roman" w:cs="Times New Roman"/>
          <w:sz w:val="28"/>
          <w:szCs w:val="28"/>
        </w:rPr>
        <w:t xml:space="preserve"> края в</w:t>
      </w:r>
      <w:r w:rsidR="00816BA2" w:rsidRPr="00816BA2">
        <w:rPr>
          <w:rFonts w:ascii="Times New Roman" w:eastAsia="Calibri" w:hAnsi="Times New Roman" w:cs="Times New Roman"/>
          <w:sz w:val="28"/>
          <w:szCs w:val="28"/>
        </w:rPr>
        <w:t xml:space="preserve"> информационно-телекоммуникационной сети Интернет</w:t>
      </w:r>
      <w:r w:rsidR="0078457E" w:rsidRPr="00816BA2">
        <w:rPr>
          <w:rFonts w:ascii="Times New Roman" w:hAnsi="Times New Roman" w:cs="Times New Roman"/>
          <w:sz w:val="28"/>
          <w:szCs w:val="28"/>
        </w:rPr>
        <w:t xml:space="preserve"> (</w:t>
      </w:r>
      <w:proofErr w:type="spellStart"/>
      <w:r w:rsidR="0078457E" w:rsidRPr="00816BA2">
        <w:rPr>
          <w:rFonts w:ascii="Times New Roman" w:hAnsi="Times New Roman" w:cs="Times New Roman"/>
          <w:sz w:val="28"/>
          <w:szCs w:val="28"/>
        </w:rPr>
        <w:t>www</w:t>
      </w:r>
      <w:proofErr w:type="spellEnd"/>
      <w:r w:rsidR="0078457E" w:rsidRPr="00816BA2">
        <w:rPr>
          <w:rFonts w:ascii="Times New Roman" w:hAnsi="Times New Roman" w:cs="Times New Roman"/>
          <w:sz w:val="28"/>
          <w:szCs w:val="28"/>
        </w:rPr>
        <w:t>.</w:t>
      </w:r>
      <w:proofErr w:type="spellStart"/>
      <w:r w:rsidR="007E1864" w:rsidRPr="00816BA2">
        <w:rPr>
          <w:rFonts w:ascii="Times New Roman" w:hAnsi="Times New Roman" w:cs="Times New Roman"/>
          <w:sz w:val="28"/>
          <w:szCs w:val="28"/>
          <w:lang w:val="en-US"/>
        </w:rPr>
        <w:t>adminkorfovskoe</w:t>
      </w:r>
      <w:proofErr w:type="spellEnd"/>
      <w:r w:rsidR="0078457E" w:rsidRPr="00816BA2">
        <w:rPr>
          <w:rFonts w:ascii="Times New Roman" w:hAnsi="Times New Roman" w:cs="Times New Roman"/>
          <w:sz w:val="28"/>
          <w:szCs w:val="28"/>
        </w:rPr>
        <w:t>.</w:t>
      </w:r>
      <w:proofErr w:type="spellStart"/>
      <w:r w:rsidR="0078457E" w:rsidRPr="00816BA2">
        <w:rPr>
          <w:rFonts w:ascii="Times New Roman" w:hAnsi="Times New Roman" w:cs="Times New Roman"/>
          <w:sz w:val="28"/>
          <w:szCs w:val="28"/>
        </w:rPr>
        <w:t>ru</w:t>
      </w:r>
      <w:proofErr w:type="spellEnd"/>
      <w:r w:rsidR="0078457E" w:rsidRPr="00816BA2">
        <w:rPr>
          <w:rFonts w:ascii="Times New Roman" w:hAnsi="Times New Roman" w:cs="Times New Roman"/>
          <w:sz w:val="28"/>
          <w:szCs w:val="28"/>
        </w:rPr>
        <w:t>).</w:t>
      </w:r>
    </w:p>
    <w:p w:rsidR="0078457E" w:rsidRPr="00816BA2" w:rsidRDefault="00B02B78" w:rsidP="00816B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8457E" w:rsidRPr="00816BA2">
        <w:rPr>
          <w:rFonts w:ascii="Times New Roman" w:hAnsi="Times New Roman" w:cs="Times New Roman"/>
          <w:sz w:val="28"/>
          <w:szCs w:val="28"/>
        </w:rPr>
        <w:t xml:space="preserve">. Контроль за исполнением настоящего постановления возложить на </w:t>
      </w:r>
      <w:r w:rsidR="007E1864" w:rsidRPr="00816BA2">
        <w:rPr>
          <w:rFonts w:ascii="Times New Roman" w:hAnsi="Times New Roman" w:cs="Times New Roman"/>
          <w:sz w:val="28"/>
          <w:szCs w:val="28"/>
        </w:rPr>
        <w:t xml:space="preserve"> главного специалиста </w:t>
      </w:r>
      <w:r w:rsidR="00816BA2" w:rsidRPr="00816BA2">
        <w:rPr>
          <w:rFonts w:ascii="Times New Roman" w:hAnsi="Times New Roman" w:cs="Times New Roman"/>
          <w:sz w:val="28"/>
          <w:szCs w:val="28"/>
        </w:rPr>
        <w:t>администрации Корфовского городского поселения Хабаровского муниципального района Хабаровского края (</w:t>
      </w:r>
      <w:r w:rsidR="007E1864" w:rsidRPr="00816BA2">
        <w:rPr>
          <w:rFonts w:ascii="Times New Roman" w:hAnsi="Times New Roman" w:cs="Times New Roman"/>
          <w:sz w:val="28"/>
          <w:szCs w:val="28"/>
        </w:rPr>
        <w:t>Кудлай А.А.</w:t>
      </w:r>
      <w:r w:rsidR="00816BA2" w:rsidRPr="00816BA2">
        <w:rPr>
          <w:rFonts w:ascii="Times New Roman" w:hAnsi="Times New Roman" w:cs="Times New Roman"/>
          <w:sz w:val="28"/>
          <w:szCs w:val="28"/>
        </w:rPr>
        <w:t>).</w:t>
      </w:r>
    </w:p>
    <w:p w:rsidR="0078457E" w:rsidRPr="00816BA2" w:rsidRDefault="00B02B78" w:rsidP="00816B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8457E" w:rsidRPr="00816BA2">
        <w:rPr>
          <w:rFonts w:ascii="Times New Roman" w:hAnsi="Times New Roman" w:cs="Times New Roman"/>
          <w:sz w:val="28"/>
          <w:szCs w:val="28"/>
        </w:rPr>
        <w:t xml:space="preserve">. Настоящее постановление вступает в силу после </w:t>
      </w:r>
      <w:r w:rsidR="00816BA2" w:rsidRPr="00816BA2">
        <w:rPr>
          <w:rFonts w:ascii="Times New Roman" w:hAnsi="Times New Roman" w:cs="Times New Roman"/>
          <w:sz w:val="28"/>
          <w:szCs w:val="28"/>
        </w:rPr>
        <w:t>его официального опубликования.</w:t>
      </w:r>
    </w:p>
    <w:p w:rsidR="0078457E" w:rsidRDefault="0078457E">
      <w:pPr>
        <w:pStyle w:val="ConsPlusNormal"/>
        <w:ind w:firstLine="540"/>
        <w:jc w:val="both"/>
        <w:rPr>
          <w:rFonts w:ascii="Times New Roman" w:hAnsi="Times New Roman" w:cs="Times New Roman"/>
          <w:sz w:val="28"/>
          <w:szCs w:val="28"/>
        </w:rPr>
      </w:pPr>
    </w:p>
    <w:p w:rsidR="00816BA2" w:rsidRPr="005730A4" w:rsidRDefault="00816BA2">
      <w:pPr>
        <w:pStyle w:val="ConsPlusNormal"/>
        <w:ind w:firstLine="540"/>
        <w:jc w:val="both"/>
        <w:rPr>
          <w:rFonts w:ascii="Times New Roman" w:hAnsi="Times New Roman" w:cs="Times New Roman"/>
          <w:sz w:val="28"/>
          <w:szCs w:val="28"/>
        </w:rPr>
      </w:pPr>
    </w:p>
    <w:p w:rsidR="0078457E" w:rsidRPr="00B02B78" w:rsidRDefault="007E1864" w:rsidP="00B02B78">
      <w:pPr>
        <w:pStyle w:val="ConsPlusNormal"/>
        <w:rPr>
          <w:rFonts w:ascii="Times New Roman" w:hAnsi="Times New Roman" w:cs="Times New Roman"/>
          <w:sz w:val="28"/>
          <w:szCs w:val="28"/>
        </w:rPr>
      </w:pPr>
      <w:r>
        <w:rPr>
          <w:rFonts w:ascii="Times New Roman" w:hAnsi="Times New Roman" w:cs="Times New Roman"/>
          <w:sz w:val="28"/>
          <w:szCs w:val="28"/>
        </w:rPr>
        <w:t xml:space="preserve">Глава </w:t>
      </w:r>
      <w:r w:rsidR="0078457E" w:rsidRPr="005730A4">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Э</w:t>
      </w:r>
      <w:r w:rsidR="0078457E" w:rsidRPr="005730A4">
        <w:rPr>
          <w:rFonts w:ascii="Times New Roman" w:hAnsi="Times New Roman" w:cs="Times New Roman"/>
          <w:sz w:val="28"/>
          <w:szCs w:val="28"/>
        </w:rPr>
        <w:t>.</w:t>
      </w:r>
      <w:r>
        <w:rPr>
          <w:rFonts w:ascii="Times New Roman" w:hAnsi="Times New Roman" w:cs="Times New Roman"/>
          <w:sz w:val="28"/>
          <w:szCs w:val="28"/>
        </w:rPr>
        <w:t>Б</w:t>
      </w:r>
      <w:r w:rsidR="0078457E" w:rsidRPr="005730A4">
        <w:rPr>
          <w:rFonts w:ascii="Times New Roman" w:hAnsi="Times New Roman" w:cs="Times New Roman"/>
          <w:sz w:val="28"/>
          <w:szCs w:val="28"/>
        </w:rPr>
        <w:t>.</w:t>
      </w:r>
      <w:r>
        <w:rPr>
          <w:rFonts w:ascii="Times New Roman" w:hAnsi="Times New Roman" w:cs="Times New Roman"/>
          <w:sz w:val="28"/>
          <w:szCs w:val="28"/>
        </w:rPr>
        <w:t xml:space="preserve"> Аврамец</w:t>
      </w:r>
    </w:p>
    <w:p w:rsidR="00816BA2" w:rsidRPr="00F45770" w:rsidRDefault="00816BA2" w:rsidP="00B02B78">
      <w:pPr>
        <w:pageBreakBefore/>
        <w:spacing w:after="0" w:line="240" w:lineRule="exact"/>
        <w:ind w:left="4536"/>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lastRenderedPageBreak/>
        <w:t>УТВЕРЖДЕН</w:t>
      </w:r>
    </w:p>
    <w:p w:rsidR="00816BA2" w:rsidRPr="00F45770" w:rsidRDefault="00B02B78" w:rsidP="00B02B78">
      <w:pPr>
        <w:spacing w:after="0" w:line="240" w:lineRule="exact"/>
        <w:ind w:left="45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постановлением администрации   </w:t>
      </w:r>
      <w:r w:rsidR="00816BA2" w:rsidRPr="00F45770">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 xml:space="preserve">орфовского городского поселения </w:t>
      </w:r>
      <w:r w:rsidR="00816BA2" w:rsidRPr="00F45770">
        <w:rPr>
          <w:rFonts w:ascii="Times New Roman" w:eastAsia="Times New Roman" w:hAnsi="Times New Roman" w:cs="Times New Roman"/>
          <w:sz w:val="28"/>
          <w:szCs w:val="28"/>
          <w:lang w:eastAsia="ru-RU"/>
        </w:rPr>
        <w:t>Хабаровского муниципального района</w:t>
      </w:r>
    </w:p>
    <w:p w:rsidR="00816BA2" w:rsidRPr="00F45770" w:rsidRDefault="00816BA2" w:rsidP="00B02B78">
      <w:pPr>
        <w:spacing w:after="0" w:line="240" w:lineRule="exact"/>
        <w:ind w:left="4536"/>
        <w:jc w:val="both"/>
        <w:rPr>
          <w:rFonts w:ascii="Times New Roman" w:eastAsia="Times New Roman" w:hAnsi="Times New Roman" w:cs="Times New Roman"/>
          <w:sz w:val="28"/>
          <w:szCs w:val="28"/>
          <w:lang w:eastAsia="ru-RU"/>
        </w:rPr>
      </w:pPr>
      <w:r w:rsidRPr="00F45770">
        <w:rPr>
          <w:rFonts w:ascii="Times New Roman" w:eastAsia="Times New Roman" w:hAnsi="Times New Roman" w:cs="Times New Roman"/>
          <w:sz w:val="28"/>
          <w:szCs w:val="28"/>
          <w:lang w:eastAsia="ru-RU"/>
        </w:rPr>
        <w:t xml:space="preserve">Хабаровского края </w:t>
      </w:r>
      <w:r w:rsidR="00AB0C58">
        <w:rPr>
          <w:rFonts w:ascii="Times New Roman" w:eastAsia="Times New Roman" w:hAnsi="Times New Roman" w:cs="Times New Roman"/>
          <w:sz w:val="28"/>
          <w:szCs w:val="28"/>
          <w:lang w:eastAsia="ru-RU"/>
        </w:rPr>
        <w:t xml:space="preserve">от </w:t>
      </w:r>
      <w:r w:rsidR="00AB0C58">
        <w:rPr>
          <w:rFonts w:ascii="Times New Roman" w:eastAsia="Times New Roman" w:hAnsi="Times New Roman" w:cs="Times New Roman"/>
          <w:sz w:val="28"/>
          <w:szCs w:val="28"/>
          <w:u w:val="single"/>
          <w:lang w:eastAsia="ru-RU"/>
        </w:rPr>
        <w:t>11.06.2020</w:t>
      </w:r>
      <w:r w:rsidR="00B02B78">
        <w:rPr>
          <w:rFonts w:ascii="Times New Roman" w:eastAsia="Times New Roman" w:hAnsi="Times New Roman" w:cs="Times New Roman"/>
          <w:sz w:val="28"/>
          <w:szCs w:val="28"/>
          <w:u w:val="single"/>
          <w:lang w:eastAsia="ru-RU"/>
        </w:rPr>
        <w:t xml:space="preserve">             </w:t>
      </w:r>
      <w:r w:rsidR="006D2D74">
        <w:rPr>
          <w:rFonts w:ascii="Times New Roman" w:eastAsia="Times New Roman" w:hAnsi="Times New Roman" w:cs="Times New Roman"/>
          <w:sz w:val="28"/>
          <w:szCs w:val="28"/>
          <w:lang w:eastAsia="ru-RU"/>
        </w:rPr>
        <w:t>№</w:t>
      </w:r>
      <w:r w:rsidR="00B02B78">
        <w:rPr>
          <w:rFonts w:ascii="Times New Roman" w:eastAsia="Times New Roman" w:hAnsi="Times New Roman" w:cs="Times New Roman"/>
          <w:sz w:val="28"/>
          <w:szCs w:val="28"/>
          <w:lang w:eastAsia="ru-RU"/>
        </w:rPr>
        <w:t xml:space="preserve"> </w:t>
      </w:r>
      <w:r w:rsidR="00AB0C58">
        <w:rPr>
          <w:rFonts w:ascii="Times New Roman" w:eastAsia="Times New Roman" w:hAnsi="Times New Roman" w:cs="Times New Roman"/>
          <w:sz w:val="28"/>
          <w:szCs w:val="28"/>
          <w:u w:val="single"/>
          <w:lang w:eastAsia="ru-RU"/>
        </w:rPr>
        <w:t>118</w:t>
      </w:r>
      <w:r w:rsidR="00B02B78" w:rsidRPr="00B02B78">
        <w:rPr>
          <w:rFonts w:ascii="Times New Roman" w:eastAsia="Times New Roman" w:hAnsi="Times New Roman" w:cs="Times New Roman"/>
          <w:sz w:val="28"/>
          <w:szCs w:val="28"/>
          <w:u w:val="single"/>
          <w:lang w:eastAsia="ru-RU"/>
        </w:rPr>
        <w:t>.</w:t>
      </w:r>
    </w:p>
    <w:p w:rsidR="006D2D74" w:rsidRDefault="006D2D74" w:rsidP="006D2D74">
      <w:pPr>
        <w:pStyle w:val="ConsPlusTitle"/>
        <w:jc w:val="center"/>
        <w:rPr>
          <w:rFonts w:ascii="Times New Roman" w:hAnsi="Times New Roman" w:cs="Times New Roman"/>
          <w:sz w:val="28"/>
          <w:szCs w:val="28"/>
          <w:u w:val="single"/>
        </w:rPr>
      </w:pPr>
    </w:p>
    <w:p w:rsidR="006D2D74" w:rsidRDefault="006D2D74" w:rsidP="006D2D74">
      <w:pPr>
        <w:pStyle w:val="ConsPlusTitle"/>
        <w:jc w:val="both"/>
        <w:rPr>
          <w:rFonts w:ascii="Times New Roman" w:hAnsi="Times New Roman" w:cs="Times New Roman"/>
          <w:sz w:val="28"/>
          <w:szCs w:val="28"/>
        </w:rPr>
      </w:pPr>
      <w:r>
        <w:rPr>
          <w:rFonts w:ascii="Times New Roman" w:hAnsi="Times New Roman" w:cs="Times New Roman"/>
          <w:sz w:val="28"/>
          <w:szCs w:val="28"/>
        </w:rPr>
        <w:t xml:space="preserve">                           </w:t>
      </w:r>
    </w:p>
    <w:p w:rsidR="006D2D74" w:rsidRPr="006D2D74" w:rsidRDefault="006D2D74" w:rsidP="00B02B78">
      <w:pPr>
        <w:pStyle w:val="ConsPlusTitle"/>
        <w:spacing w:line="240" w:lineRule="exact"/>
        <w:jc w:val="center"/>
        <w:rPr>
          <w:rFonts w:ascii="Times New Roman" w:hAnsi="Times New Roman" w:cs="Times New Roman"/>
          <w:sz w:val="28"/>
          <w:szCs w:val="28"/>
        </w:rPr>
      </w:pPr>
      <w:r w:rsidRPr="006D2D74">
        <w:rPr>
          <w:rFonts w:ascii="Times New Roman" w:hAnsi="Times New Roman" w:cs="Times New Roman"/>
          <w:sz w:val="28"/>
          <w:szCs w:val="28"/>
        </w:rPr>
        <w:t>АДМИНИСТРАТИВНЫЙ РЕГЛАМЕНТ</w:t>
      </w:r>
    </w:p>
    <w:p w:rsidR="006D2D74" w:rsidRPr="00B02B78" w:rsidRDefault="006D2D74" w:rsidP="00B02B78">
      <w:pPr>
        <w:widowControl w:val="0"/>
        <w:autoSpaceDE w:val="0"/>
        <w:autoSpaceDN w:val="0"/>
        <w:spacing w:after="0" w:line="240" w:lineRule="exact"/>
        <w:jc w:val="center"/>
        <w:rPr>
          <w:rFonts w:ascii="Times New Roman" w:eastAsia="Times New Roman" w:hAnsi="Times New Roman" w:cs="Times New Roman"/>
          <w:b/>
          <w:sz w:val="28"/>
          <w:szCs w:val="28"/>
          <w:lang w:eastAsia="ru-RU"/>
        </w:rPr>
      </w:pPr>
      <w:r w:rsidRPr="00B02B78">
        <w:rPr>
          <w:rFonts w:ascii="Times New Roman" w:eastAsia="Times New Roman" w:hAnsi="Times New Roman" w:cs="Times New Roman"/>
          <w:b/>
          <w:sz w:val="28"/>
          <w:szCs w:val="28"/>
          <w:lang w:eastAsia="ru-RU"/>
        </w:rPr>
        <w:t>«</w:t>
      </w:r>
      <w:r w:rsidR="0084048B" w:rsidRPr="00B02B78">
        <w:rPr>
          <w:rFonts w:ascii="Times New Roman" w:eastAsia="Times New Roman" w:hAnsi="Times New Roman" w:cs="Times New Roman"/>
          <w:b/>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 на территории Корфовского городского поселения»</w:t>
      </w:r>
    </w:p>
    <w:p w:rsidR="006D2D74" w:rsidRPr="00DE599D" w:rsidRDefault="006D2D74" w:rsidP="006D2D74">
      <w:pPr>
        <w:widowControl w:val="0"/>
        <w:autoSpaceDE w:val="0"/>
        <w:autoSpaceDN w:val="0"/>
        <w:spacing w:after="0" w:line="240" w:lineRule="auto"/>
        <w:jc w:val="both"/>
        <w:rPr>
          <w:rFonts w:ascii="Calibri" w:eastAsia="Times New Roman" w:hAnsi="Calibri" w:cs="Calibri"/>
          <w:szCs w:val="20"/>
          <w:lang w:eastAsia="ru-RU"/>
        </w:rPr>
      </w:pPr>
    </w:p>
    <w:p w:rsidR="006D2D74" w:rsidRPr="00B54DD3" w:rsidRDefault="006D2D74" w:rsidP="006D2D74">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B54DD3">
        <w:rPr>
          <w:rFonts w:ascii="Times New Roman" w:eastAsia="Times New Roman" w:hAnsi="Times New Roman" w:cs="Times New Roman"/>
          <w:b/>
          <w:sz w:val="28"/>
          <w:szCs w:val="28"/>
          <w:lang w:eastAsia="ru-RU"/>
        </w:rPr>
        <w:t>1. Общие положения</w:t>
      </w:r>
    </w:p>
    <w:p w:rsidR="00C26D15" w:rsidRPr="00C26D15" w:rsidRDefault="00C26D15"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6D15">
        <w:rPr>
          <w:rFonts w:ascii="Times New Roman" w:eastAsia="Times New Roman" w:hAnsi="Times New Roman" w:cs="Times New Roman"/>
          <w:sz w:val="28"/>
          <w:szCs w:val="28"/>
          <w:lang w:eastAsia="ru-RU"/>
        </w:rPr>
        <w:t>1.1. Предмет регулирования административного регламента.</w:t>
      </w:r>
    </w:p>
    <w:p w:rsidR="00F14B6C" w:rsidRPr="00F14B6C" w:rsidRDefault="00C26D15"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26D15">
        <w:rPr>
          <w:rFonts w:ascii="Times New Roman" w:eastAsia="Times New Roman" w:hAnsi="Times New Roman" w:cs="Times New Roman"/>
          <w:sz w:val="28"/>
          <w:szCs w:val="28"/>
          <w:lang w:eastAsia="ru-RU"/>
        </w:rPr>
        <w:t>Административный регламент пре</w:t>
      </w:r>
      <w:r w:rsidR="000B5951">
        <w:rPr>
          <w:rFonts w:ascii="Times New Roman" w:eastAsia="Times New Roman" w:hAnsi="Times New Roman" w:cs="Times New Roman"/>
          <w:sz w:val="28"/>
          <w:szCs w:val="28"/>
          <w:lang w:eastAsia="ru-RU"/>
        </w:rPr>
        <w:t>доставления администрацией Корфовского городского поселения Хабаровского</w:t>
      </w:r>
      <w:r w:rsidRPr="00C26D15">
        <w:rPr>
          <w:rFonts w:ascii="Times New Roman" w:eastAsia="Times New Roman" w:hAnsi="Times New Roman" w:cs="Times New Roman"/>
          <w:sz w:val="28"/>
          <w:szCs w:val="28"/>
          <w:lang w:eastAsia="ru-RU"/>
        </w:rPr>
        <w:t xml:space="preserve"> муниципального района Хабаровского края (далее – администрация)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на территории </w:t>
      </w:r>
      <w:r w:rsidR="000B5951">
        <w:rPr>
          <w:rFonts w:ascii="Times New Roman" w:eastAsia="Times New Roman" w:hAnsi="Times New Roman" w:cs="Times New Roman"/>
          <w:sz w:val="28"/>
          <w:szCs w:val="28"/>
          <w:lang w:eastAsia="ru-RU"/>
        </w:rPr>
        <w:t>Корфовского городского поселения Хабаровского</w:t>
      </w:r>
      <w:r w:rsidR="000B5951" w:rsidRPr="00C26D15">
        <w:rPr>
          <w:rFonts w:ascii="Times New Roman" w:eastAsia="Times New Roman" w:hAnsi="Times New Roman" w:cs="Times New Roman"/>
          <w:sz w:val="28"/>
          <w:szCs w:val="28"/>
          <w:lang w:eastAsia="ru-RU"/>
        </w:rPr>
        <w:t xml:space="preserve"> </w:t>
      </w:r>
      <w:r w:rsidRPr="00C26D15">
        <w:rPr>
          <w:rFonts w:ascii="Times New Roman" w:eastAsia="Times New Roman" w:hAnsi="Times New Roman" w:cs="Times New Roman"/>
          <w:sz w:val="28"/>
          <w:szCs w:val="28"/>
          <w:lang w:eastAsia="ru-RU"/>
        </w:rPr>
        <w:t>муниципального района (далее – Административный регламент) устанавливает порядок и стандарт предоставления муниципальной услуги по принятию документов, а также подготовке и выдаче разрешения на условно разрешенный вид использования земельного участка или объекта капитального строительства (далее – муниципальная услуга), в том числе через филиал многофункционального центра, организованном на базе краевого государственного казенного учреждения «Оператор систем электронного правительства Хабаровского края» (далее – МФЦ), в электронной форме с использованием федеральной муниципальной информационной системы «Единый портал государственных и муниципальных услуг (функций)» в информационно - коммуникационной сети «Интернет». Административный регламент определяет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при предоставлении муниципальной услуги.</w:t>
      </w:r>
      <w:r w:rsidR="00F14B6C" w:rsidRPr="00F14B6C">
        <w:rPr>
          <w:rFonts w:ascii="Times New Roman" w:eastAsia="Times New Roman" w:hAnsi="Times New Roman" w:cs="Times New Roman"/>
          <w:sz w:val="28"/>
          <w:szCs w:val="28"/>
          <w:lang w:eastAsia="ru-RU"/>
        </w:rPr>
        <w:t xml:space="preserve"> </w:t>
      </w:r>
    </w:p>
    <w:p w:rsidR="00005D7F" w:rsidRPr="00005D7F" w:rsidRDefault="00005D7F"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05D7F">
        <w:rPr>
          <w:rFonts w:ascii="Times New Roman" w:eastAsia="Times New Roman" w:hAnsi="Times New Roman" w:cs="Times New Roman"/>
          <w:sz w:val="28"/>
          <w:szCs w:val="28"/>
          <w:lang w:eastAsia="ru-RU"/>
        </w:rPr>
        <w:t>1.2. Описание заявителей.</w:t>
      </w:r>
    </w:p>
    <w:p w:rsidR="002E547F" w:rsidRDefault="00005D7F"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05D7F">
        <w:rPr>
          <w:rFonts w:ascii="Times New Roman" w:eastAsia="Times New Roman" w:hAnsi="Times New Roman" w:cs="Times New Roman"/>
          <w:sz w:val="28"/>
          <w:szCs w:val="28"/>
          <w:lang w:eastAsia="ru-RU"/>
        </w:rPr>
        <w:t>1.2.1. Заявителем на предоставление муниципальной услуги является физическое или юридическое лицо  либо их уполномоченные представители,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w:t>
      </w:r>
      <w:r w:rsidR="002E547F">
        <w:rPr>
          <w:rFonts w:ascii="Times New Roman" w:eastAsia="Times New Roman" w:hAnsi="Times New Roman" w:cs="Times New Roman"/>
          <w:sz w:val="28"/>
          <w:szCs w:val="28"/>
          <w:lang w:eastAsia="ru-RU"/>
        </w:rPr>
        <w:t>вания) и обратившиеся в комиссию</w:t>
      </w:r>
      <w:r w:rsidRPr="00005D7F">
        <w:rPr>
          <w:rFonts w:ascii="Times New Roman" w:eastAsia="Times New Roman" w:hAnsi="Times New Roman" w:cs="Times New Roman"/>
          <w:sz w:val="28"/>
          <w:szCs w:val="28"/>
          <w:lang w:eastAsia="ru-RU"/>
        </w:rPr>
        <w:t xml:space="preserve"> по подготовке проекта Правил землепользования и застройки в </w:t>
      </w:r>
      <w:r>
        <w:rPr>
          <w:rFonts w:ascii="Times New Roman" w:eastAsia="Times New Roman" w:hAnsi="Times New Roman" w:cs="Times New Roman"/>
          <w:sz w:val="28"/>
          <w:szCs w:val="28"/>
          <w:lang w:eastAsia="ru-RU"/>
        </w:rPr>
        <w:t>Корфовском городском поселении Хабаровского муниципального района</w:t>
      </w:r>
      <w:r w:rsidRPr="00005D7F">
        <w:rPr>
          <w:rFonts w:ascii="Times New Roman" w:eastAsia="Times New Roman" w:hAnsi="Times New Roman" w:cs="Times New Roman"/>
          <w:sz w:val="28"/>
          <w:szCs w:val="28"/>
          <w:lang w:eastAsia="ru-RU"/>
        </w:rPr>
        <w:t xml:space="preserve"> (далее – Комиссия) с заявлением о </w:t>
      </w:r>
      <w:r w:rsidRPr="00005D7F">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предусмотренный Правилами землепользования и застройки (далее - заявление).</w:t>
      </w:r>
    </w:p>
    <w:p w:rsidR="00005D7F" w:rsidRPr="00005D7F" w:rsidRDefault="00005D7F"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05D7F">
        <w:rPr>
          <w:rFonts w:ascii="Times New Roman" w:eastAsia="Times New Roman" w:hAnsi="Times New Roman" w:cs="Times New Roman"/>
          <w:sz w:val="28"/>
          <w:szCs w:val="28"/>
          <w:lang w:eastAsia="ru-RU"/>
        </w:rPr>
        <w:t>С заявлением о предоставлении условно разрешенного вида использования земельного участка для возведения жилого, производственного, культурно - бытового и иного здания, сооружения имеет право обратиться собственник, землепользователь, землевладелец или арендатор земельного участка в целях реализации прав, предусмотренных подпунктом 2 пункта 1 статьи 40, статьей 41 и пунктом 3 статьи 85 Земельного кодекса Российской Федерации.</w:t>
      </w:r>
    </w:p>
    <w:p w:rsidR="00005D7F" w:rsidRPr="00005D7F" w:rsidRDefault="00005D7F"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05D7F">
        <w:rPr>
          <w:rFonts w:ascii="Times New Roman" w:eastAsia="Times New Roman" w:hAnsi="Times New Roman" w:cs="Times New Roman"/>
          <w:sz w:val="28"/>
          <w:szCs w:val="28"/>
          <w:lang w:eastAsia="ru-RU"/>
        </w:rPr>
        <w:t>1.2.2. От имени Заявителя могут выступать лица, имеющие такое право в соответствии с законод</w:t>
      </w:r>
      <w:r w:rsidR="00985094">
        <w:rPr>
          <w:rFonts w:ascii="Times New Roman" w:eastAsia="Times New Roman" w:hAnsi="Times New Roman" w:cs="Times New Roman"/>
          <w:sz w:val="28"/>
          <w:szCs w:val="28"/>
          <w:lang w:eastAsia="ru-RU"/>
        </w:rPr>
        <w:t>ательством Российской Федерации, обратившиеся</w:t>
      </w:r>
      <w:r>
        <w:rPr>
          <w:rFonts w:ascii="Times New Roman" w:eastAsia="Times New Roman" w:hAnsi="Times New Roman" w:cs="Times New Roman"/>
          <w:sz w:val="28"/>
          <w:szCs w:val="28"/>
          <w:lang w:eastAsia="ru-RU"/>
        </w:rPr>
        <w:t xml:space="preserve"> </w:t>
      </w:r>
      <w:r w:rsidR="00A77ADD">
        <w:rPr>
          <w:rFonts w:ascii="Times New Roman" w:eastAsia="Times New Roman" w:hAnsi="Times New Roman" w:cs="Times New Roman"/>
          <w:sz w:val="28"/>
          <w:szCs w:val="28"/>
          <w:lang w:eastAsia="ru-RU"/>
        </w:rPr>
        <w:t xml:space="preserve">в администрацию </w:t>
      </w:r>
      <w:r w:rsidRPr="00005D7F">
        <w:rPr>
          <w:rFonts w:ascii="Times New Roman" w:eastAsia="Times New Roman" w:hAnsi="Times New Roman" w:cs="Times New Roman"/>
          <w:sz w:val="28"/>
          <w:szCs w:val="28"/>
          <w:lang w:eastAsia="ru-RU"/>
        </w:rPr>
        <w:t>с заявлением о предоставлении разрешения на условно разрешенный вид использования, предусмотренный Правилами землепользования и застройки (далее - заявление).</w:t>
      </w:r>
    </w:p>
    <w:p w:rsidR="006D2D74" w:rsidRPr="00061EE5" w:rsidRDefault="00005D7F"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05D7F">
        <w:rPr>
          <w:rFonts w:ascii="Times New Roman" w:eastAsia="Times New Roman" w:hAnsi="Times New Roman" w:cs="Times New Roman"/>
          <w:sz w:val="28"/>
          <w:szCs w:val="28"/>
          <w:lang w:eastAsia="ru-RU"/>
        </w:rPr>
        <w:t>С заявлением о предоставлении условно разрешенного вида использования земельного участка для возведения жилого, производственного, культурно - бытового и иного здания, сооружения имеет право обратиться собственник, землепользователь, землевладелец или арендатор земельного участка в целях реализации прав, предусмотренных подпунктом 2 пункта 1 статьи 40, статьей 41 и пунктом 3 статьи 85 Земельного кодекса Российской Федерации.</w:t>
      </w:r>
      <w:r w:rsidR="00AD4855">
        <w:rPr>
          <w:rFonts w:ascii="Times New Roman" w:eastAsia="Times New Roman" w:hAnsi="Times New Roman" w:cs="Times New Roman"/>
          <w:sz w:val="28"/>
          <w:szCs w:val="28"/>
          <w:lang w:eastAsia="ru-RU"/>
        </w:rPr>
        <w:t xml:space="preserve">         </w:t>
      </w:r>
    </w:p>
    <w:p w:rsidR="006D2D74" w:rsidRPr="00061EE5"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61EE5">
        <w:rPr>
          <w:rFonts w:ascii="Times New Roman" w:eastAsia="Times New Roman" w:hAnsi="Times New Roman" w:cs="Times New Roman"/>
          <w:sz w:val="28"/>
          <w:szCs w:val="28"/>
          <w:lang w:eastAsia="ru-RU"/>
        </w:rPr>
        <w:t>1.3. Требования к порядку информирования о предоставлении муниципальной услуги.</w:t>
      </w:r>
    </w:p>
    <w:p w:rsidR="006D2D74" w:rsidRPr="006D2D74" w:rsidRDefault="006D2D74" w:rsidP="006238A5">
      <w:pPr>
        <w:widowControl w:val="0"/>
        <w:autoSpaceDE w:val="0"/>
        <w:autoSpaceDN w:val="0"/>
        <w:spacing w:after="0" w:line="240" w:lineRule="auto"/>
        <w:ind w:firstLine="709"/>
        <w:contextualSpacing/>
        <w:jc w:val="both"/>
        <w:rPr>
          <w:rFonts w:ascii="Calibri" w:eastAsia="Times New Roman" w:hAnsi="Calibri" w:cs="Calibri"/>
          <w:szCs w:val="20"/>
          <w:lang w:eastAsia="ru-RU"/>
        </w:rPr>
      </w:pPr>
      <w:bookmarkStart w:id="1" w:name="P55"/>
      <w:bookmarkEnd w:id="1"/>
      <w:r w:rsidRPr="00061EE5">
        <w:rPr>
          <w:rFonts w:ascii="Times New Roman" w:eastAsia="Times New Roman" w:hAnsi="Times New Roman" w:cs="Times New Roman"/>
          <w:sz w:val="28"/>
          <w:szCs w:val="28"/>
          <w:lang w:eastAsia="ru-RU"/>
        </w:rPr>
        <w:t>1.3.1. Сведения об администрации:</w:t>
      </w:r>
    </w:p>
    <w:p w:rsidR="006D2D74" w:rsidRPr="00973F30" w:rsidRDefault="00973F30"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нахождения: ул. Таёжная</w:t>
      </w:r>
      <w:r w:rsidR="006D2D74" w:rsidRPr="00973F30">
        <w:rPr>
          <w:rFonts w:ascii="Times New Roman" w:eastAsia="Times New Roman" w:hAnsi="Times New Roman" w:cs="Times New Roman"/>
          <w:sz w:val="28"/>
          <w:szCs w:val="28"/>
          <w:lang w:eastAsia="ru-RU"/>
        </w:rPr>
        <w:t>, 1</w:t>
      </w:r>
      <w:r>
        <w:rPr>
          <w:rFonts w:ascii="Times New Roman" w:eastAsia="Times New Roman" w:hAnsi="Times New Roman" w:cs="Times New Roman"/>
          <w:sz w:val="28"/>
          <w:szCs w:val="28"/>
          <w:lang w:eastAsia="ru-RU"/>
        </w:rPr>
        <w:t>9</w:t>
      </w:r>
      <w:r w:rsidR="006D2D74" w:rsidRPr="00973F30">
        <w:rPr>
          <w:rFonts w:ascii="Times New Roman" w:eastAsia="Times New Roman" w:hAnsi="Times New Roman" w:cs="Times New Roman"/>
          <w:sz w:val="28"/>
          <w:szCs w:val="28"/>
          <w:lang w:eastAsia="ru-RU"/>
        </w:rPr>
        <w:t xml:space="preserve">, </w:t>
      </w:r>
      <w:proofErr w:type="spellStart"/>
      <w:r w:rsidR="006D2D74" w:rsidRPr="00973F30">
        <w:rPr>
          <w:rFonts w:ascii="Times New Roman" w:eastAsia="Times New Roman" w:hAnsi="Times New Roman" w:cs="Times New Roman"/>
          <w:sz w:val="28"/>
          <w:szCs w:val="28"/>
          <w:lang w:eastAsia="ru-RU"/>
        </w:rPr>
        <w:t>р.п</w:t>
      </w:r>
      <w:proofErr w:type="spellEnd"/>
      <w:r w:rsidR="006D2D74" w:rsidRPr="00973F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Корфовский Хабаровс</w:t>
      </w:r>
      <w:r w:rsidR="006D2D74" w:rsidRPr="00973F30">
        <w:rPr>
          <w:rFonts w:ascii="Times New Roman" w:eastAsia="Times New Roman" w:hAnsi="Times New Roman" w:cs="Times New Roman"/>
          <w:sz w:val="28"/>
          <w:szCs w:val="28"/>
          <w:lang w:eastAsia="ru-RU"/>
        </w:rPr>
        <w:t>кого муниципального района Хабаровского края, Россия.</w:t>
      </w:r>
    </w:p>
    <w:p w:rsidR="006D2D74" w:rsidRPr="00973F30"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73F30">
        <w:rPr>
          <w:rFonts w:ascii="Times New Roman" w:eastAsia="Times New Roman" w:hAnsi="Times New Roman" w:cs="Times New Roman"/>
          <w:sz w:val="28"/>
          <w:szCs w:val="28"/>
          <w:lang w:eastAsia="ru-RU"/>
        </w:rPr>
        <w:t xml:space="preserve">Почтовый адрес: ул. </w:t>
      </w:r>
      <w:r w:rsidR="00973F30">
        <w:rPr>
          <w:rFonts w:ascii="Times New Roman" w:eastAsia="Times New Roman" w:hAnsi="Times New Roman" w:cs="Times New Roman"/>
          <w:sz w:val="28"/>
          <w:szCs w:val="28"/>
          <w:lang w:eastAsia="ru-RU"/>
        </w:rPr>
        <w:t>Таёжная</w:t>
      </w:r>
      <w:r w:rsidRPr="00973F30">
        <w:rPr>
          <w:rFonts w:ascii="Times New Roman" w:eastAsia="Times New Roman" w:hAnsi="Times New Roman" w:cs="Times New Roman"/>
          <w:sz w:val="28"/>
          <w:szCs w:val="28"/>
          <w:lang w:eastAsia="ru-RU"/>
        </w:rPr>
        <w:t>, 1</w:t>
      </w:r>
      <w:r w:rsidR="00973F30">
        <w:rPr>
          <w:rFonts w:ascii="Times New Roman" w:eastAsia="Times New Roman" w:hAnsi="Times New Roman" w:cs="Times New Roman"/>
          <w:sz w:val="28"/>
          <w:szCs w:val="28"/>
          <w:lang w:eastAsia="ru-RU"/>
        </w:rPr>
        <w:t>9</w:t>
      </w:r>
      <w:r w:rsidRPr="00973F30">
        <w:rPr>
          <w:rFonts w:ascii="Times New Roman" w:eastAsia="Times New Roman" w:hAnsi="Times New Roman" w:cs="Times New Roman"/>
          <w:sz w:val="28"/>
          <w:szCs w:val="28"/>
          <w:lang w:eastAsia="ru-RU"/>
        </w:rPr>
        <w:t xml:space="preserve">, </w:t>
      </w:r>
      <w:proofErr w:type="spellStart"/>
      <w:r w:rsidRPr="00973F30">
        <w:rPr>
          <w:rFonts w:ascii="Times New Roman" w:eastAsia="Times New Roman" w:hAnsi="Times New Roman" w:cs="Times New Roman"/>
          <w:sz w:val="28"/>
          <w:szCs w:val="28"/>
          <w:lang w:eastAsia="ru-RU"/>
        </w:rPr>
        <w:t>р.п</w:t>
      </w:r>
      <w:proofErr w:type="spellEnd"/>
      <w:r w:rsidRPr="00973F30">
        <w:rPr>
          <w:rFonts w:ascii="Times New Roman" w:eastAsia="Times New Roman" w:hAnsi="Times New Roman" w:cs="Times New Roman"/>
          <w:sz w:val="28"/>
          <w:szCs w:val="28"/>
          <w:lang w:eastAsia="ru-RU"/>
        </w:rPr>
        <w:t xml:space="preserve">. </w:t>
      </w:r>
      <w:r w:rsidR="00973F30">
        <w:rPr>
          <w:rFonts w:ascii="Times New Roman" w:eastAsia="Times New Roman" w:hAnsi="Times New Roman" w:cs="Times New Roman"/>
          <w:sz w:val="28"/>
          <w:szCs w:val="28"/>
          <w:lang w:eastAsia="ru-RU"/>
        </w:rPr>
        <w:t>Корфовский Хабаровского</w:t>
      </w:r>
      <w:r w:rsidRPr="00973F30">
        <w:rPr>
          <w:rFonts w:ascii="Times New Roman" w:eastAsia="Times New Roman" w:hAnsi="Times New Roman" w:cs="Times New Roman"/>
          <w:sz w:val="28"/>
          <w:szCs w:val="28"/>
          <w:lang w:eastAsia="ru-RU"/>
        </w:rPr>
        <w:t xml:space="preserve"> муниципального района Хабаровского края, Россия, 680</w:t>
      </w:r>
      <w:r w:rsidR="00973F30">
        <w:rPr>
          <w:rFonts w:ascii="Times New Roman" w:eastAsia="Times New Roman" w:hAnsi="Times New Roman" w:cs="Times New Roman"/>
          <w:sz w:val="28"/>
          <w:szCs w:val="28"/>
          <w:lang w:eastAsia="ru-RU"/>
        </w:rPr>
        <w:t>504</w:t>
      </w:r>
      <w:r w:rsidRPr="00973F30">
        <w:rPr>
          <w:rFonts w:ascii="Times New Roman" w:eastAsia="Times New Roman" w:hAnsi="Times New Roman" w:cs="Times New Roman"/>
          <w:sz w:val="28"/>
          <w:szCs w:val="28"/>
          <w:lang w:eastAsia="ru-RU"/>
        </w:rPr>
        <w:t>;</w:t>
      </w:r>
    </w:p>
    <w:p w:rsidR="006D2D74" w:rsidRPr="00973F30"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73F30">
        <w:rPr>
          <w:rFonts w:ascii="Times New Roman" w:eastAsia="Times New Roman" w:hAnsi="Times New Roman" w:cs="Times New Roman"/>
          <w:sz w:val="28"/>
          <w:szCs w:val="28"/>
          <w:lang w:eastAsia="ru-RU"/>
        </w:rPr>
        <w:t>Адрес электронно</w:t>
      </w:r>
      <w:r w:rsidR="00973F30">
        <w:rPr>
          <w:rFonts w:ascii="Times New Roman" w:eastAsia="Times New Roman" w:hAnsi="Times New Roman" w:cs="Times New Roman"/>
          <w:sz w:val="28"/>
          <w:szCs w:val="28"/>
          <w:lang w:eastAsia="ru-RU"/>
        </w:rPr>
        <w:t xml:space="preserve">й почты: </w:t>
      </w:r>
      <w:proofErr w:type="spellStart"/>
      <w:r w:rsidR="00973F30">
        <w:rPr>
          <w:rFonts w:ascii="Times New Roman" w:eastAsia="Times New Roman" w:hAnsi="Times New Roman" w:cs="Times New Roman"/>
          <w:sz w:val="28"/>
          <w:szCs w:val="28"/>
          <w:lang w:val="en-US" w:eastAsia="ru-RU"/>
        </w:rPr>
        <w:t>korf</w:t>
      </w:r>
      <w:proofErr w:type="spellEnd"/>
      <w:r w:rsidRPr="00973F30">
        <w:rPr>
          <w:rFonts w:ascii="Times New Roman" w:eastAsia="Times New Roman" w:hAnsi="Times New Roman" w:cs="Times New Roman"/>
          <w:sz w:val="28"/>
          <w:szCs w:val="28"/>
          <w:lang w:eastAsia="ru-RU"/>
        </w:rPr>
        <w:t>a</w:t>
      </w:r>
      <w:proofErr w:type="spellStart"/>
      <w:r w:rsidR="00973F30">
        <w:rPr>
          <w:rFonts w:ascii="Times New Roman" w:eastAsia="Times New Roman" w:hAnsi="Times New Roman" w:cs="Times New Roman"/>
          <w:sz w:val="28"/>
          <w:szCs w:val="28"/>
          <w:lang w:val="en-US" w:eastAsia="ru-RU"/>
        </w:rPr>
        <w:t>dm</w:t>
      </w:r>
      <w:proofErr w:type="spellEnd"/>
      <w:r w:rsidRPr="00973F30">
        <w:rPr>
          <w:rFonts w:ascii="Times New Roman" w:eastAsia="Times New Roman" w:hAnsi="Times New Roman" w:cs="Times New Roman"/>
          <w:sz w:val="28"/>
          <w:szCs w:val="28"/>
          <w:lang w:eastAsia="ru-RU"/>
        </w:rPr>
        <w:t>@</w:t>
      </w:r>
      <w:r w:rsidR="00973F30">
        <w:rPr>
          <w:rFonts w:ascii="Times New Roman" w:eastAsia="Times New Roman" w:hAnsi="Times New Roman" w:cs="Times New Roman"/>
          <w:sz w:val="28"/>
          <w:szCs w:val="28"/>
          <w:lang w:val="en-US" w:eastAsia="ru-RU"/>
        </w:rPr>
        <w:t>list</w:t>
      </w:r>
      <w:r w:rsidRPr="00973F30">
        <w:rPr>
          <w:rFonts w:ascii="Times New Roman" w:eastAsia="Times New Roman" w:hAnsi="Times New Roman" w:cs="Times New Roman"/>
          <w:sz w:val="28"/>
          <w:szCs w:val="28"/>
          <w:lang w:eastAsia="ru-RU"/>
        </w:rPr>
        <w:t>.</w:t>
      </w:r>
      <w:proofErr w:type="spellStart"/>
      <w:r w:rsidRPr="00973F30">
        <w:rPr>
          <w:rFonts w:ascii="Times New Roman" w:eastAsia="Times New Roman" w:hAnsi="Times New Roman" w:cs="Times New Roman"/>
          <w:sz w:val="28"/>
          <w:szCs w:val="28"/>
          <w:lang w:eastAsia="ru-RU"/>
        </w:rPr>
        <w:t>ru</w:t>
      </w:r>
      <w:proofErr w:type="spellEnd"/>
      <w:r w:rsidRPr="00973F30">
        <w:rPr>
          <w:rFonts w:ascii="Times New Roman" w:eastAsia="Times New Roman" w:hAnsi="Times New Roman" w:cs="Times New Roman"/>
          <w:sz w:val="28"/>
          <w:szCs w:val="28"/>
          <w:lang w:eastAsia="ru-RU"/>
        </w:rPr>
        <w:t>.</w:t>
      </w:r>
    </w:p>
    <w:p w:rsidR="006D2D74" w:rsidRPr="00973F30"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73F30">
        <w:rPr>
          <w:rFonts w:ascii="Times New Roman" w:eastAsia="Times New Roman" w:hAnsi="Times New Roman" w:cs="Times New Roman"/>
          <w:sz w:val="28"/>
          <w:szCs w:val="28"/>
          <w:lang w:eastAsia="ru-RU"/>
        </w:rPr>
        <w:t>Официальный сайт в инфор</w:t>
      </w:r>
      <w:r w:rsidR="006238A5">
        <w:rPr>
          <w:rFonts w:ascii="Times New Roman" w:eastAsia="Times New Roman" w:hAnsi="Times New Roman" w:cs="Times New Roman"/>
          <w:sz w:val="28"/>
          <w:szCs w:val="28"/>
          <w:lang w:eastAsia="ru-RU"/>
        </w:rPr>
        <w:t>мационно-коммуникационной сети «</w:t>
      </w:r>
      <w:r w:rsidRPr="00973F30">
        <w:rPr>
          <w:rFonts w:ascii="Times New Roman" w:eastAsia="Times New Roman" w:hAnsi="Times New Roman" w:cs="Times New Roman"/>
          <w:sz w:val="28"/>
          <w:szCs w:val="28"/>
          <w:lang w:eastAsia="ru-RU"/>
        </w:rPr>
        <w:t>Интернет</w:t>
      </w:r>
      <w:r w:rsidR="006238A5">
        <w:rPr>
          <w:rFonts w:ascii="Times New Roman" w:eastAsia="Times New Roman" w:hAnsi="Times New Roman" w:cs="Times New Roman"/>
          <w:sz w:val="28"/>
          <w:szCs w:val="28"/>
          <w:lang w:eastAsia="ru-RU"/>
        </w:rPr>
        <w:t>»</w:t>
      </w:r>
      <w:r w:rsidRPr="00973F30">
        <w:rPr>
          <w:rFonts w:ascii="Times New Roman" w:eastAsia="Times New Roman" w:hAnsi="Times New Roman" w:cs="Times New Roman"/>
          <w:sz w:val="28"/>
          <w:szCs w:val="28"/>
          <w:lang w:eastAsia="ru-RU"/>
        </w:rPr>
        <w:t xml:space="preserve">: </w:t>
      </w:r>
      <w:proofErr w:type="spellStart"/>
      <w:r w:rsidRPr="00973F30">
        <w:rPr>
          <w:rFonts w:ascii="Times New Roman" w:eastAsia="Times New Roman" w:hAnsi="Times New Roman" w:cs="Times New Roman"/>
          <w:sz w:val="28"/>
          <w:szCs w:val="28"/>
          <w:lang w:eastAsia="ru-RU"/>
        </w:rPr>
        <w:t>www</w:t>
      </w:r>
      <w:proofErr w:type="spellEnd"/>
      <w:r w:rsidRPr="00973F30">
        <w:rPr>
          <w:rFonts w:ascii="Times New Roman" w:eastAsia="Times New Roman" w:hAnsi="Times New Roman" w:cs="Times New Roman"/>
          <w:sz w:val="28"/>
          <w:szCs w:val="28"/>
          <w:lang w:eastAsia="ru-RU"/>
        </w:rPr>
        <w:t>.</w:t>
      </w:r>
      <w:r w:rsidR="002A4893" w:rsidRPr="002A4893">
        <w:t xml:space="preserve"> </w:t>
      </w:r>
      <w:r w:rsidR="002A4893" w:rsidRPr="002A4893">
        <w:rPr>
          <w:rFonts w:ascii="Times New Roman" w:eastAsia="Times New Roman" w:hAnsi="Times New Roman" w:cs="Times New Roman"/>
          <w:sz w:val="28"/>
          <w:szCs w:val="28"/>
          <w:lang w:eastAsia="ru-RU"/>
        </w:rPr>
        <w:t>http://adminkorfovskoe.ru</w:t>
      </w:r>
      <w:r w:rsidRPr="00973F30">
        <w:rPr>
          <w:rFonts w:ascii="Times New Roman" w:eastAsia="Times New Roman" w:hAnsi="Times New Roman" w:cs="Times New Roman"/>
          <w:sz w:val="28"/>
          <w:szCs w:val="28"/>
          <w:lang w:eastAsia="ru-RU"/>
        </w:rPr>
        <w:t>;</w:t>
      </w:r>
    </w:p>
    <w:p w:rsidR="002A4893" w:rsidRDefault="002A4893" w:rsidP="006238A5">
      <w:pPr>
        <w:widowControl w:val="0"/>
        <w:autoSpaceDE w:val="0"/>
        <w:autoSpaceDN w:val="0"/>
        <w:spacing w:after="0" w:line="240" w:lineRule="auto"/>
        <w:ind w:firstLine="709"/>
        <w:contextualSpacing/>
        <w:jc w:val="both"/>
        <w:rPr>
          <w:rFonts w:ascii="Calibri" w:eastAsia="Times New Roman" w:hAnsi="Calibri" w:cs="Calibri"/>
          <w:szCs w:val="20"/>
          <w:lang w:eastAsia="ru-RU"/>
        </w:rPr>
      </w:pPr>
      <w:r>
        <w:rPr>
          <w:rFonts w:ascii="Times New Roman" w:eastAsia="Times New Roman" w:hAnsi="Times New Roman" w:cs="Times New Roman"/>
          <w:sz w:val="28"/>
          <w:szCs w:val="28"/>
          <w:lang w:eastAsia="ru-RU"/>
        </w:rPr>
        <w:t>График работы: с 8</w:t>
      </w:r>
      <w:r w:rsidR="006D2D74" w:rsidRPr="00973F30">
        <w:rPr>
          <w:rFonts w:ascii="Times New Roman" w:eastAsia="Times New Roman" w:hAnsi="Times New Roman" w:cs="Times New Roman"/>
          <w:sz w:val="28"/>
          <w:szCs w:val="28"/>
          <w:lang w:eastAsia="ru-RU"/>
        </w:rPr>
        <w:t>.00 до 17.00 в рабочие дни.</w:t>
      </w:r>
      <w:r w:rsidRPr="002A4893">
        <w:rPr>
          <w:rFonts w:ascii="Calibri" w:eastAsia="Times New Roman" w:hAnsi="Calibri" w:cs="Calibri"/>
          <w:szCs w:val="20"/>
          <w:lang w:eastAsia="ru-RU"/>
        </w:rPr>
        <w:t xml:space="preserve"> </w:t>
      </w:r>
    </w:p>
    <w:p w:rsidR="006D2D74" w:rsidRPr="002A4893" w:rsidRDefault="002A4893"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Приемное время с 8</w:t>
      </w:r>
      <w:r w:rsidRPr="002A4893">
        <w:rPr>
          <w:rFonts w:ascii="Times New Roman" w:eastAsia="Times New Roman" w:hAnsi="Times New Roman" w:cs="Times New Roman"/>
          <w:sz w:val="28"/>
          <w:szCs w:val="28"/>
          <w:lang w:eastAsia="ru-RU"/>
        </w:rPr>
        <w:t>.00 до 1</w:t>
      </w:r>
      <w:r>
        <w:rPr>
          <w:rFonts w:ascii="Times New Roman" w:eastAsia="Times New Roman" w:hAnsi="Times New Roman" w:cs="Times New Roman"/>
          <w:sz w:val="28"/>
          <w:szCs w:val="28"/>
          <w:lang w:eastAsia="ru-RU"/>
        </w:rPr>
        <w:t>2</w:t>
      </w:r>
      <w:r w:rsidRPr="002A4893">
        <w:rPr>
          <w:rFonts w:ascii="Times New Roman" w:eastAsia="Times New Roman" w:hAnsi="Times New Roman" w:cs="Times New Roman"/>
          <w:sz w:val="28"/>
          <w:szCs w:val="28"/>
          <w:lang w:eastAsia="ru-RU"/>
        </w:rPr>
        <w:t xml:space="preserve">.00 </w:t>
      </w:r>
      <w:r>
        <w:rPr>
          <w:rFonts w:ascii="Times New Roman" w:eastAsia="Times New Roman" w:hAnsi="Times New Roman" w:cs="Times New Roman"/>
          <w:sz w:val="28"/>
          <w:szCs w:val="28"/>
          <w:lang w:eastAsia="ru-RU"/>
        </w:rPr>
        <w:t>с 13</w:t>
      </w:r>
      <w:r w:rsidRPr="002A4893">
        <w:rPr>
          <w:rFonts w:ascii="Times New Roman" w:eastAsia="Times New Roman" w:hAnsi="Times New Roman" w:cs="Times New Roman"/>
          <w:sz w:val="28"/>
          <w:szCs w:val="28"/>
          <w:lang w:eastAsia="ru-RU"/>
        </w:rPr>
        <w:t>.00 до 17.00 по вторникам, четвергам</w:t>
      </w:r>
      <w:r>
        <w:rPr>
          <w:rFonts w:ascii="Times New Roman" w:eastAsia="Times New Roman" w:hAnsi="Times New Roman" w:cs="Times New Roman"/>
          <w:sz w:val="28"/>
          <w:szCs w:val="28"/>
          <w:lang w:eastAsia="ru-RU"/>
        </w:rPr>
        <w:t>.</w:t>
      </w:r>
    </w:p>
    <w:p w:rsidR="006D2D74" w:rsidRPr="00973F30"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973F30">
        <w:rPr>
          <w:rFonts w:ascii="Times New Roman" w:eastAsia="Times New Roman" w:hAnsi="Times New Roman" w:cs="Times New Roman"/>
          <w:sz w:val="28"/>
          <w:szCs w:val="28"/>
          <w:lang w:eastAsia="ru-RU"/>
        </w:rPr>
        <w:t>Телефон: 8(421</w:t>
      </w:r>
      <w:r w:rsidR="002A4893">
        <w:rPr>
          <w:rFonts w:ascii="Times New Roman" w:eastAsia="Times New Roman" w:hAnsi="Times New Roman" w:cs="Times New Roman"/>
          <w:sz w:val="28"/>
          <w:szCs w:val="28"/>
          <w:lang w:eastAsia="ru-RU"/>
        </w:rPr>
        <w:t>2) 49-22-98</w:t>
      </w:r>
      <w:r w:rsidRPr="00973F30">
        <w:rPr>
          <w:rFonts w:ascii="Times New Roman" w:eastAsia="Times New Roman" w:hAnsi="Times New Roman" w:cs="Times New Roman"/>
          <w:sz w:val="28"/>
          <w:szCs w:val="28"/>
          <w:lang w:eastAsia="ru-RU"/>
        </w:rPr>
        <w:t>;  (тел./факс).</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1.3.3. Информация о м</w:t>
      </w:r>
      <w:r w:rsidR="006238A5">
        <w:rPr>
          <w:rFonts w:ascii="Times New Roman" w:eastAsia="Times New Roman" w:hAnsi="Times New Roman" w:cs="Times New Roman"/>
          <w:sz w:val="28"/>
          <w:szCs w:val="28"/>
          <w:lang w:eastAsia="ru-RU"/>
        </w:rPr>
        <w:t>естах нахождения администрации,</w:t>
      </w:r>
      <w:r w:rsidRPr="00405458">
        <w:rPr>
          <w:rFonts w:ascii="Times New Roman" w:eastAsia="Times New Roman" w:hAnsi="Times New Roman" w:cs="Times New Roman"/>
          <w:sz w:val="28"/>
          <w:szCs w:val="28"/>
          <w:lang w:eastAsia="ru-RU"/>
        </w:rPr>
        <w:t xml:space="preserve"> почтов</w:t>
      </w:r>
      <w:r w:rsidR="006238A5">
        <w:rPr>
          <w:rFonts w:ascii="Times New Roman" w:eastAsia="Times New Roman" w:hAnsi="Times New Roman" w:cs="Times New Roman"/>
          <w:sz w:val="28"/>
          <w:szCs w:val="28"/>
          <w:lang w:eastAsia="ru-RU"/>
        </w:rPr>
        <w:t>ом</w:t>
      </w:r>
      <w:r w:rsidRPr="00405458">
        <w:rPr>
          <w:rFonts w:ascii="Times New Roman" w:eastAsia="Times New Roman" w:hAnsi="Times New Roman" w:cs="Times New Roman"/>
          <w:sz w:val="28"/>
          <w:szCs w:val="28"/>
          <w:lang w:eastAsia="ru-RU"/>
        </w:rPr>
        <w:t xml:space="preserve"> адрес</w:t>
      </w:r>
      <w:r w:rsidR="006238A5">
        <w:rPr>
          <w:rFonts w:ascii="Times New Roman" w:eastAsia="Times New Roman" w:hAnsi="Times New Roman" w:cs="Times New Roman"/>
          <w:sz w:val="28"/>
          <w:szCs w:val="28"/>
          <w:lang w:eastAsia="ru-RU"/>
        </w:rPr>
        <w:t>е</w:t>
      </w:r>
      <w:r w:rsidRPr="00405458">
        <w:rPr>
          <w:rFonts w:ascii="Times New Roman" w:eastAsia="Times New Roman" w:hAnsi="Times New Roman" w:cs="Times New Roman"/>
          <w:sz w:val="28"/>
          <w:szCs w:val="28"/>
          <w:lang w:eastAsia="ru-RU"/>
        </w:rPr>
        <w:t>, адрес</w:t>
      </w:r>
      <w:r w:rsidR="006238A5">
        <w:rPr>
          <w:rFonts w:ascii="Times New Roman" w:eastAsia="Times New Roman" w:hAnsi="Times New Roman" w:cs="Times New Roman"/>
          <w:sz w:val="28"/>
          <w:szCs w:val="28"/>
          <w:lang w:eastAsia="ru-RU"/>
        </w:rPr>
        <w:t>е</w:t>
      </w:r>
      <w:r w:rsidRPr="00405458">
        <w:rPr>
          <w:rFonts w:ascii="Times New Roman" w:eastAsia="Times New Roman" w:hAnsi="Times New Roman" w:cs="Times New Roman"/>
          <w:sz w:val="28"/>
          <w:szCs w:val="28"/>
          <w:lang w:eastAsia="ru-RU"/>
        </w:rPr>
        <w:t xml:space="preserve"> электронной почты, о справочных телефонах, месте </w:t>
      </w:r>
      <w:r w:rsidR="006238A5">
        <w:rPr>
          <w:rFonts w:ascii="Times New Roman" w:eastAsia="Times New Roman" w:hAnsi="Times New Roman" w:cs="Times New Roman"/>
          <w:sz w:val="28"/>
          <w:szCs w:val="28"/>
          <w:lang w:eastAsia="ru-RU"/>
        </w:rPr>
        <w:t xml:space="preserve">принятия документов, графике </w:t>
      </w:r>
      <w:r w:rsidRPr="00405458">
        <w:rPr>
          <w:rFonts w:ascii="Times New Roman" w:eastAsia="Times New Roman" w:hAnsi="Times New Roman" w:cs="Times New Roman"/>
          <w:sz w:val="28"/>
          <w:szCs w:val="28"/>
          <w:lang w:eastAsia="ru-RU"/>
        </w:rPr>
        <w:t>работы размещается:</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 в федеральной государственной информационной системе </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 xml:space="preserve">Единый портал государственных </w:t>
      </w:r>
      <w:r w:rsidR="006238A5">
        <w:rPr>
          <w:rFonts w:ascii="Times New Roman" w:eastAsia="Times New Roman" w:hAnsi="Times New Roman" w:cs="Times New Roman"/>
          <w:sz w:val="28"/>
          <w:szCs w:val="28"/>
          <w:lang w:eastAsia="ru-RU"/>
        </w:rPr>
        <w:t>и муниципальных услуг (функций)»</w:t>
      </w:r>
      <w:r w:rsidRPr="00405458">
        <w:rPr>
          <w:rFonts w:ascii="Times New Roman" w:eastAsia="Times New Roman" w:hAnsi="Times New Roman" w:cs="Times New Roman"/>
          <w:sz w:val="28"/>
          <w:szCs w:val="28"/>
          <w:lang w:eastAsia="ru-RU"/>
        </w:rPr>
        <w:t xml:space="preserve"> www.gosuslugi.ru (далее - Единый Портал) (при наличии технической возможности);</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 в региональной информационной системе </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Портал государственных и муниципальных услуг Хабаровского края</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 xml:space="preserve"> www.pgu.khv.gov.ru (далее - Портал) (при наличии технической возможности);</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на информационном стенде по месту нахождения администрации;</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lastRenderedPageBreak/>
        <w:t>- на сайте администрации.</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1.3.4. Информация о местах нахождения, номерах телефонов и графиках работы краевого государственного казенного учреждения </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Оператор систем электронного правительства Хабаровского края, муниципальный центр предоставления госуда</w:t>
      </w:r>
      <w:r w:rsidR="006238A5">
        <w:rPr>
          <w:rFonts w:ascii="Times New Roman" w:eastAsia="Times New Roman" w:hAnsi="Times New Roman" w:cs="Times New Roman"/>
          <w:sz w:val="28"/>
          <w:szCs w:val="28"/>
          <w:lang w:eastAsia="ru-RU"/>
        </w:rPr>
        <w:t>рственных и муниципальных услуг»</w:t>
      </w:r>
      <w:r w:rsidRPr="00405458">
        <w:rPr>
          <w:rFonts w:ascii="Times New Roman" w:eastAsia="Times New Roman" w:hAnsi="Times New Roman" w:cs="Times New Roman"/>
          <w:sz w:val="28"/>
          <w:szCs w:val="28"/>
          <w:lang w:eastAsia="ru-RU"/>
        </w:rPr>
        <w:t xml:space="preserve"> (далее - многофункциональный центр или МФЦ), его филиалов, в которых организуется предоставление государственных услуг, размещена на официальном интернет-портале многофункционального центра: www.мфц27.рф.</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Центр телефонного обслуживания населения многофункционального центра: 8-800-100-42-12; адрес электронной почты многофункционального центра: mfc@adm.khv.ru.</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1.3.5. Перечень территориальных органов федеральных органов исполнительной власти и органов местного самоуправления, участвующих в предоставлении муниципальной услуги, способы получения информации о местах их нахождения, графике работы, справочных телефонах, адресах официальных сайтов, адресах электронной почты.</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Сведения о Федеральной службе государственной регистрации, кадастра и картографии и ее территориальных органах (далее также - </w:t>
      </w:r>
      <w:proofErr w:type="spellStart"/>
      <w:r w:rsidRPr="00405458">
        <w:rPr>
          <w:rFonts w:ascii="Times New Roman" w:eastAsia="Times New Roman" w:hAnsi="Times New Roman" w:cs="Times New Roman"/>
          <w:sz w:val="28"/>
          <w:szCs w:val="28"/>
          <w:lang w:eastAsia="ru-RU"/>
        </w:rPr>
        <w:t>Росреестр</w:t>
      </w:r>
      <w:proofErr w:type="spellEnd"/>
      <w:r w:rsidRPr="00405458">
        <w:rPr>
          <w:rFonts w:ascii="Times New Roman" w:eastAsia="Times New Roman" w:hAnsi="Times New Roman" w:cs="Times New Roman"/>
          <w:sz w:val="28"/>
          <w:szCs w:val="28"/>
          <w:lang w:eastAsia="ru-RU"/>
        </w:rPr>
        <w:t>).</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Информация о месте нахождения, графике работы, справочных телефонах, об адресах электронной почты </w:t>
      </w:r>
      <w:proofErr w:type="spellStart"/>
      <w:r w:rsidRPr="00405458">
        <w:rPr>
          <w:rFonts w:ascii="Times New Roman" w:eastAsia="Times New Roman" w:hAnsi="Times New Roman" w:cs="Times New Roman"/>
          <w:sz w:val="28"/>
          <w:szCs w:val="28"/>
          <w:lang w:eastAsia="ru-RU"/>
        </w:rPr>
        <w:t>Росреестра</w:t>
      </w:r>
      <w:proofErr w:type="spellEnd"/>
      <w:r w:rsidRPr="00405458">
        <w:rPr>
          <w:rFonts w:ascii="Times New Roman" w:eastAsia="Times New Roman" w:hAnsi="Times New Roman" w:cs="Times New Roman"/>
          <w:sz w:val="28"/>
          <w:szCs w:val="28"/>
          <w:lang w:eastAsia="ru-RU"/>
        </w:rPr>
        <w:t xml:space="preserve"> и его территориальных органах размещена на официальном сайте </w:t>
      </w:r>
      <w:proofErr w:type="spellStart"/>
      <w:r w:rsidRPr="00405458">
        <w:rPr>
          <w:rFonts w:ascii="Times New Roman" w:eastAsia="Times New Roman" w:hAnsi="Times New Roman" w:cs="Times New Roman"/>
          <w:sz w:val="28"/>
          <w:szCs w:val="28"/>
          <w:lang w:eastAsia="ru-RU"/>
        </w:rPr>
        <w:t>Росреестра</w:t>
      </w:r>
      <w:proofErr w:type="spellEnd"/>
      <w:r w:rsidRPr="00405458">
        <w:rPr>
          <w:rFonts w:ascii="Times New Roman" w:eastAsia="Times New Roman" w:hAnsi="Times New Roman" w:cs="Times New Roman"/>
          <w:sz w:val="28"/>
          <w:szCs w:val="28"/>
          <w:lang w:eastAsia="ru-RU"/>
        </w:rPr>
        <w:t xml:space="preserve"> в информаци</w:t>
      </w:r>
      <w:r w:rsidR="006238A5">
        <w:rPr>
          <w:rFonts w:ascii="Times New Roman" w:eastAsia="Times New Roman" w:hAnsi="Times New Roman" w:cs="Times New Roman"/>
          <w:sz w:val="28"/>
          <w:szCs w:val="28"/>
          <w:lang w:eastAsia="ru-RU"/>
        </w:rPr>
        <w:t>онно-телекоммуникационной сети «</w:t>
      </w:r>
      <w:r w:rsidRPr="00405458">
        <w:rPr>
          <w:rFonts w:ascii="Times New Roman" w:eastAsia="Times New Roman" w:hAnsi="Times New Roman" w:cs="Times New Roman"/>
          <w:sz w:val="28"/>
          <w:szCs w:val="28"/>
          <w:lang w:eastAsia="ru-RU"/>
        </w:rPr>
        <w:t>Интернет</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 xml:space="preserve"> www.rosreestr.ru.</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Федеральная налоговая служба и ее территориальные органы (далее также - ФНС России): официальный сайт ФНС России в информаци</w:t>
      </w:r>
      <w:r w:rsidR="006238A5">
        <w:rPr>
          <w:rFonts w:ascii="Times New Roman" w:eastAsia="Times New Roman" w:hAnsi="Times New Roman" w:cs="Times New Roman"/>
          <w:sz w:val="28"/>
          <w:szCs w:val="28"/>
          <w:lang w:eastAsia="ru-RU"/>
        </w:rPr>
        <w:t>онно-телекоммуникационной сети «</w:t>
      </w:r>
      <w:r w:rsidRPr="00405458">
        <w:rPr>
          <w:rFonts w:ascii="Times New Roman" w:eastAsia="Times New Roman" w:hAnsi="Times New Roman" w:cs="Times New Roman"/>
          <w:sz w:val="28"/>
          <w:szCs w:val="28"/>
          <w:lang w:eastAsia="ru-RU"/>
        </w:rPr>
        <w:t>Интернет</w:t>
      </w:r>
      <w:r w:rsidR="006238A5">
        <w:rPr>
          <w:rFonts w:ascii="Times New Roman" w:eastAsia="Times New Roman" w:hAnsi="Times New Roman" w:cs="Times New Roman"/>
          <w:sz w:val="28"/>
          <w:szCs w:val="28"/>
          <w:lang w:eastAsia="ru-RU"/>
        </w:rPr>
        <w:t>»</w:t>
      </w:r>
      <w:r w:rsidRPr="00405458">
        <w:rPr>
          <w:rFonts w:ascii="Times New Roman" w:eastAsia="Times New Roman" w:hAnsi="Times New Roman" w:cs="Times New Roman"/>
          <w:sz w:val="28"/>
          <w:szCs w:val="28"/>
          <w:lang w:eastAsia="ru-RU"/>
        </w:rPr>
        <w:t xml:space="preserve"> www.nalog.ru.</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1.3.6. Информацию по вопросам предоставления муниципальной услуги, сведения о ходе предоставления муниципальной услуги заявители могут получить:</w:t>
      </w:r>
    </w:p>
    <w:p w:rsidR="006D2D74" w:rsidRPr="00405458" w:rsidRDefault="00E1057E"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 телефону </w:t>
      </w:r>
      <w:r w:rsidR="006D2D74" w:rsidRPr="00405458">
        <w:rPr>
          <w:rFonts w:ascii="Times New Roman" w:eastAsia="Times New Roman" w:hAnsi="Times New Roman" w:cs="Times New Roman"/>
          <w:sz w:val="28"/>
          <w:szCs w:val="28"/>
          <w:lang w:eastAsia="ru-RU"/>
        </w:rPr>
        <w:t>8(421</w:t>
      </w:r>
      <w:r>
        <w:rPr>
          <w:rFonts w:ascii="Times New Roman" w:eastAsia="Times New Roman" w:hAnsi="Times New Roman" w:cs="Times New Roman"/>
          <w:sz w:val="28"/>
          <w:szCs w:val="28"/>
          <w:lang w:eastAsia="ru-RU"/>
        </w:rPr>
        <w:t>2) 49-22-</w:t>
      </w:r>
      <w:r w:rsidR="006D2D74" w:rsidRPr="00405458">
        <w:rPr>
          <w:rFonts w:ascii="Times New Roman" w:eastAsia="Times New Roman" w:hAnsi="Times New Roman" w:cs="Times New Roman"/>
          <w:sz w:val="28"/>
          <w:szCs w:val="28"/>
          <w:lang w:eastAsia="ru-RU"/>
        </w:rPr>
        <w:t>9</w:t>
      </w:r>
      <w:r>
        <w:rPr>
          <w:rFonts w:ascii="Times New Roman" w:eastAsia="Times New Roman" w:hAnsi="Times New Roman" w:cs="Times New Roman"/>
          <w:sz w:val="28"/>
          <w:szCs w:val="28"/>
          <w:lang w:eastAsia="ru-RU"/>
        </w:rPr>
        <w:t>8</w:t>
      </w:r>
      <w:r w:rsidR="006D2D74" w:rsidRPr="00405458">
        <w:rPr>
          <w:rFonts w:ascii="Times New Roman" w:eastAsia="Times New Roman" w:hAnsi="Times New Roman" w:cs="Times New Roman"/>
          <w:sz w:val="28"/>
          <w:szCs w:val="28"/>
          <w:lang w:eastAsia="ru-RU"/>
        </w:rPr>
        <w:t>;</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при письменном обращении в адрес администрации, в том числе по электронной почте;</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xml:space="preserve">- при непосредственном обращении в </w:t>
      </w:r>
      <w:r w:rsidR="00E1057E">
        <w:rPr>
          <w:rFonts w:ascii="Times New Roman" w:eastAsia="Times New Roman" w:hAnsi="Times New Roman" w:cs="Times New Roman"/>
          <w:sz w:val="28"/>
          <w:szCs w:val="28"/>
          <w:lang w:eastAsia="ru-RU"/>
        </w:rPr>
        <w:t>администрацию;</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на Едином портале;</w:t>
      </w:r>
    </w:p>
    <w:p w:rsidR="006D2D74" w:rsidRPr="00405458"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05458">
        <w:rPr>
          <w:rFonts w:ascii="Times New Roman" w:eastAsia="Times New Roman" w:hAnsi="Times New Roman" w:cs="Times New Roman"/>
          <w:sz w:val="28"/>
          <w:szCs w:val="28"/>
          <w:lang w:eastAsia="ru-RU"/>
        </w:rPr>
        <w:t>- на Портале.</w:t>
      </w:r>
    </w:p>
    <w:p w:rsidR="006D2D74" w:rsidRPr="00CD4111"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1.3.7. Исчерпывающая информация о предоставлении муниципальной услуги размещается на Едином портале, Портале, сайте администрации, информационном стенде по месту нахождения администрации и содержит следующие сведения:</w:t>
      </w:r>
    </w:p>
    <w:p w:rsidR="006D2D74" w:rsidRPr="00CD4111"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1) порядок предоставления муниципальной услуги в текстовом виде;</w:t>
      </w:r>
    </w:p>
    <w:p w:rsidR="006D2D74" w:rsidRPr="00CD4111"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2) порядок получения консультаций, информирования о ходе предоставления муниципальной услуги;</w:t>
      </w:r>
    </w:p>
    <w:p w:rsidR="006D2D74" w:rsidRPr="00CD4111"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3) перечень документов, необходимых для предоставления муниципальной услуги;</w:t>
      </w:r>
    </w:p>
    <w:p w:rsidR="006D2D74" w:rsidRPr="00CD4111"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4111">
        <w:rPr>
          <w:rFonts w:ascii="Times New Roman" w:eastAsia="Times New Roman" w:hAnsi="Times New Roman" w:cs="Times New Roman"/>
          <w:sz w:val="28"/>
          <w:szCs w:val="28"/>
          <w:lang w:eastAsia="ru-RU"/>
        </w:rPr>
        <w:t>4) форму заявления (приложение к регламенту - не приводится) для предоставления муниципальной услуги.</w:t>
      </w:r>
    </w:p>
    <w:p w:rsidR="006D2D74" w:rsidRPr="006D2D74" w:rsidRDefault="006D2D74" w:rsidP="006238A5">
      <w:pPr>
        <w:widowControl w:val="0"/>
        <w:autoSpaceDE w:val="0"/>
        <w:autoSpaceDN w:val="0"/>
        <w:spacing w:after="0" w:line="240" w:lineRule="auto"/>
        <w:ind w:firstLine="709"/>
        <w:jc w:val="both"/>
        <w:rPr>
          <w:rFonts w:ascii="Calibri" w:eastAsia="Times New Roman" w:hAnsi="Calibri" w:cs="Calibri"/>
          <w:szCs w:val="20"/>
          <w:lang w:eastAsia="ru-RU"/>
        </w:rPr>
      </w:pPr>
      <w:r w:rsidRPr="00E1057E">
        <w:rPr>
          <w:rFonts w:ascii="Times New Roman" w:eastAsia="Times New Roman" w:hAnsi="Times New Roman" w:cs="Times New Roman"/>
          <w:sz w:val="28"/>
          <w:szCs w:val="28"/>
          <w:lang w:eastAsia="ru-RU"/>
        </w:rPr>
        <w:lastRenderedPageBreak/>
        <w:t xml:space="preserve">1.3.8. 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w:t>
      </w:r>
      <w:proofErr w:type="spellStart"/>
      <w:r w:rsidRPr="00E1057E">
        <w:rPr>
          <w:rFonts w:ascii="Times New Roman" w:eastAsia="Times New Roman" w:hAnsi="Times New Roman" w:cs="Times New Roman"/>
          <w:sz w:val="28"/>
          <w:szCs w:val="28"/>
          <w:lang w:eastAsia="ru-RU"/>
        </w:rPr>
        <w:t>Times</w:t>
      </w:r>
      <w:proofErr w:type="spellEnd"/>
      <w:r w:rsidRPr="00E1057E">
        <w:rPr>
          <w:rFonts w:ascii="Times New Roman" w:eastAsia="Times New Roman" w:hAnsi="Times New Roman" w:cs="Times New Roman"/>
          <w:sz w:val="28"/>
          <w:szCs w:val="28"/>
          <w:lang w:eastAsia="ru-RU"/>
        </w:rPr>
        <w:t xml:space="preserve"> </w:t>
      </w:r>
      <w:proofErr w:type="spellStart"/>
      <w:r w:rsidRPr="00E1057E">
        <w:rPr>
          <w:rFonts w:ascii="Times New Roman" w:eastAsia="Times New Roman" w:hAnsi="Times New Roman" w:cs="Times New Roman"/>
          <w:sz w:val="28"/>
          <w:szCs w:val="28"/>
          <w:lang w:eastAsia="ru-RU"/>
        </w:rPr>
        <w:t>New</w:t>
      </w:r>
      <w:proofErr w:type="spellEnd"/>
      <w:r w:rsidRPr="00E1057E">
        <w:rPr>
          <w:rFonts w:ascii="Times New Roman" w:eastAsia="Times New Roman" w:hAnsi="Times New Roman" w:cs="Times New Roman"/>
          <w:sz w:val="28"/>
          <w:szCs w:val="28"/>
          <w:lang w:eastAsia="ru-RU"/>
        </w:rPr>
        <w:t xml:space="preserve"> </w:t>
      </w:r>
      <w:proofErr w:type="spellStart"/>
      <w:r w:rsidRPr="00E1057E">
        <w:rPr>
          <w:rFonts w:ascii="Times New Roman" w:eastAsia="Times New Roman" w:hAnsi="Times New Roman" w:cs="Times New Roman"/>
          <w:sz w:val="28"/>
          <w:szCs w:val="28"/>
          <w:lang w:eastAsia="ru-RU"/>
        </w:rPr>
        <w:t>Roman</w:t>
      </w:r>
      <w:proofErr w:type="spellEnd"/>
      <w:r w:rsidRPr="00E1057E">
        <w:rPr>
          <w:rFonts w:ascii="Times New Roman" w:eastAsia="Times New Roman" w:hAnsi="Times New Roman" w:cs="Times New Roman"/>
          <w:sz w:val="28"/>
          <w:szCs w:val="28"/>
          <w:lang w:eastAsia="ru-RU"/>
        </w:rPr>
        <w:t xml:space="preserve"> размером не менее 14</w:t>
      </w:r>
      <w:r w:rsidRPr="006D2D74">
        <w:rPr>
          <w:rFonts w:ascii="Calibri" w:eastAsia="Times New Roman" w:hAnsi="Calibri" w:cs="Calibri"/>
          <w:szCs w:val="20"/>
          <w:lang w:eastAsia="ru-RU"/>
        </w:rPr>
        <w:t>.</w:t>
      </w:r>
    </w:p>
    <w:p w:rsidR="006D2D74" w:rsidRPr="006238A5" w:rsidRDefault="006D2D74" w:rsidP="006238A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1057E">
        <w:rPr>
          <w:rFonts w:ascii="Times New Roman" w:eastAsia="Times New Roman" w:hAnsi="Times New Roman" w:cs="Times New Roman"/>
          <w:sz w:val="28"/>
          <w:szCs w:val="28"/>
          <w:lang w:eastAsia="ru-RU"/>
        </w:rPr>
        <w:t>1.3.9. Консультации по вопросам предоставления муниципальной услуги предоставляются с</w:t>
      </w:r>
      <w:r w:rsidR="00E1057E">
        <w:rPr>
          <w:rFonts w:ascii="Times New Roman" w:eastAsia="Times New Roman" w:hAnsi="Times New Roman" w:cs="Times New Roman"/>
          <w:sz w:val="28"/>
          <w:szCs w:val="28"/>
          <w:lang w:eastAsia="ru-RU"/>
        </w:rPr>
        <w:t>пециалистом администрации</w:t>
      </w:r>
      <w:r w:rsidRPr="00E1057E">
        <w:rPr>
          <w:rFonts w:ascii="Times New Roman" w:eastAsia="Times New Roman" w:hAnsi="Times New Roman" w:cs="Times New Roman"/>
          <w:sz w:val="28"/>
          <w:szCs w:val="28"/>
          <w:lang w:eastAsia="ru-RU"/>
        </w:rPr>
        <w:t xml:space="preserve">, ответственным за </w:t>
      </w:r>
      <w:r w:rsidRPr="006238A5">
        <w:rPr>
          <w:rFonts w:ascii="Times New Roman" w:eastAsia="Times New Roman" w:hAnsi="Times New Roman" w:cs="Times New Roman"/>
          <w:sz w:val="28"/>
          <w:szCs w:val="28"/>
          <w:lang w:eastAsia="ru-RU"/>
        </w:rPr>
        <w:t>предоставление муниципальной услуги, в том числе о нормативных правовых актах, регламентирующих предоставление муниципальной услуги, порядке и сроках предоставления муниципальной услуги, сведений о ходе предоставления муниципальной услуги, досудебном (внесудебном) порядке обжалования решений и действий (бездействия) органа, предоставляющего муниципальную услугу, должностных лиц.</w:t>
      </w:r>
    </w:p>
    <w:p w:rsidR="006D2D74" w:rsidRPr="006238A5"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При предоставлении информации по письменным запросам, в том числе поступившим в форме электронного документа, ответ на запрос направляется в порядке и сроки, установленные Федеральным законом от 09</w:t>
      </w:r>
      <w:r w:rsidR="006238A5" w:rsidRPr="006238A5">
        <w:rPr>
          <w:rFonts w:ascii="Times New Roman" w:eastAsia="Times New Roman" w:hAnsi="Times New Roman" w:cs="Times New Roman"/>
          <w:sz w:val="28"/>
          <w:szCs w:val="28"/>
          <w:lang w:eastAsia="ru-RU"/>
        </w:rPr>
        <w:t>.02.</w:t>
      </w:r>
      <w:r w:rsidRPr="006238A5">
        <w:rPr>
          <w:rFonts w:ascii="Times New Roman" w:eastAsia="Times New Roman" w:hAnsi="Times New Roman" w:cs="Times New Roman"/>
          <w:sz w:val="28"/>
          <w:szCs w:val="28"/>
          <w:lang w:eastAsia="ru-RU"/>
        </w:rPr>
        <w:t xml:space="preserve">2009 </w:t>
      </w:r>
      <w:r w:rsidR="006238A5" w:rsidRPr="006238A5">
        <w:rPr>
          <w:rFonts w:ascii="Times New Roman" w:eastAsia="Times New Roman" w:hAnsi="Times New Roman" w:cs="Times New Roman"/>
          <w:sz w:val="28"/>
          <w:szCs w:val="28"/>
          <w:lang w:eastAsia="ru-RU"/>
        </w:rPr>
        <w:t>№</w:t>
      </w:r>
      <w:r w:rsidRPr="006238A5">
        <w:rPr>
          <w:rFonts w:ascii="Times New Roman" w:eastAsia="Times New Roman" w:hAnsi="Times New Roman" w:cs="Times New Roman"/>
          <w:sz w:val="28"/>
          <w:szCs w:val="28"/>
          <w:lang w:eastAsia="ru-RU"/>
        </w:rPr>
        <w:t xml:space="preserve"> 8-ФЗ </w:t>
      </w:r>
      <w:r w:rsidR="006238A5" w:rsidRPr="006238A5">
        <w:rPr>
          <w:rFonts w:ascii="Times New Roman" w:eastAsia="Times New Roman" w:hAnsi="Times New Roman" w:cs="Times New Roman"/>
          <w:sz w:val="28"/>
          <w:szCs w:val="28"/>
          <w:lang w:eastAsia="ru-RU"/>
        </w:rPr>
        <w:t>«</w:t>
      </w:r>
      <w:r w:rsidRPr="006238A5">
        <w:rPr>
          <w:rFonts w:ascii="Times New Roman" w:eastAsia="Times New Roman" w:hAnsi="Times New Roman" w:cs="Times New Roman"/>
          <w:sz w:val="28"/>
          <w:szCs w:val="28"/>
          <w:lang w:eastAsia="ru-RU"/>
        </w:rPr>
        <w:t>Об обеспечении доступа к информации о деятельности государственных органов местного самоуправления</w:t>
      </w:r>
      <w:r w:rsidR="006238A5" w:rsidRPr="006238A5">
        <w:rPr>
          <w:rFonts w:ascii="Times New Roman" w:eastAsia="Times New Roman" w:hAnsi="Times New Roman" w:cs="Times New Roman"/>
          <w:sz w:val="28"/>
          <w:szCs w:val="28"/>
          <w:lang w:eastAsia="ru-RU"/>
        </w:rPr>
        <w:t>»</w:t>
      </w:r>
      <w:r w:rsidRPr="006238A5">
        <w:rPr>
          <w:rFonts w:ascii="Times New Roman" w:eastAsia="Times New Roman" w:hAnsi="Times New Roman" w:cs="Times New Roman"/>
          <w:sz w:val="28"/>
          <w:szCs w:val="28"/>
          <w:lang w:eastAsia="ru-RU"/>
        </w:rPr>
        <w:t>.</w:t>
      </w:r>
    </w:p>
    <w:p w:rsidR="006D2D74" w:rsidRPr="006238A5"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и отчества (последнее - при наличии) и должности специалиста, принявшего телефонный звонок.</w:t>
      </w:r>
    </w:p>
    <w:p w:rsidR="006D2D74" w:rsidRPr="006238A5" w:rsidRDefault="006D2D74"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При ответах на телефонные звонки и устные </w:t>
      </w:r>
      <w:r w:rsidR="00E1057E" w:rsidRPr="006238A5">
        <w:rPr>
          <w:rFonts w:ascii="Times New Roman" w:eastAsia="Times New Roman" w:hAnsi="Times New Roman" w:cs="Times New Roman"/>
          <w:sz w:val="28"/>
          <w:szCs w:val="28"/>
          <w:lang w:eastAsia="ru-RU"/>
        </w:rPr>
        <w:t>обращения специалист администрации</w:t>
      </w:r>
      <w:r w:rsidRPr="006238A5">
        <w:rPr>
          <w:rFonts w:ascii="Times New Roman" w:eastAsia="Times New Roman" w:hAnsi="Times New Roman" w:cs="Times New Roman"/>
          <w:sz w:val="28"/>
          <w:szCs w:val="28"/>
          <w:lang w:eastAsia="ru-RU"/>
        </w:rPr>
        <w:t xml:space="preserve"> (далее - уполномоченное лицо) должно подробно и в вежливой (корректной) форме проинформировать обратившихся по интересующим вопросам предоставления муниципальной услуги.</w:t>
      </w:r>
    </w:p>
    <w:p w:rsidR="006D2D74" w:rsidRPr="006238A5" w:rsidRDefault="006D2D74" w:rsidP="006238A5">
      <w:pPr>
        <w:widowControl w:val="0"/>
        <w:autoSpaceDE w:val="0"/>
        <w:autoSpaceDN w:val="0"/>
        <w:spacing w:after="0" w:line="240" w:lineRule="auto"/>
        <w:ind w:firstLine="709"/>
        <w:contextualSpacing/>
        <w:jc w:val="both"/>
        <w:rPr>
          <w:rFonts w:ascii="Calibri" w:eastAsia="Times New Roman" w:hAnsi="Calibri" w:cs="Calibri"/>
          <w:szCs w:val="20"/>
          <w:lang w:eastAsia="ru-RU"/>
        </w:rPr>
      </w:pPr>
      <w:r w:rsidRPr="006238A5">
        <w:rPr>
          <w:rFonts w:ascii="Times New Roman" w:eastAsia="Times New Roman" w:hAnsi="Times New Roman" w:cs="Times New Roman"/>
          <w:sz w:val="28"/>
          <w:szCs w:val="28"/>
          <w:lang w:eastAsia="ru-RU"/>
        </w:rPr>
        <w:t>В случае если должностное лицо, принявшее телефонный звонок, не может самостоятельно ответить на поставленные вопросы, телефонный звонок должен быть переадресован (переведен) друго</w:t>
      </w:r>
      <w:r w:rsidR="00E1057E" w:rsidRPr="006238A5">
        <w:rPr>
          <w:rFonts w:ascii="Times New Roman" w:eastAsia="Times New Roman" w:hAnsi="Times New Roman" w:cs="Times New Roman"/>
          <w:sz w:val="28"/>
          <w:szCs w:val="28"/>
          <w:lang w:eastAsia="ru-RU"/>
        </w:rPr>
        <w:t>му должностному лицу</w:t>
      </w:r>
      <w:r w:rsidRPr="006238A5">
        <w:rPr>
          <w:rFonts w:ascii="Times New Roman" w:eastAsia="Times New Roman" w:hAnsi="Times New Roman" w:cs="Times New Roman"/>
          <w:sz w:val="28"/>
          <w:szCs w:val="28"/>
          <w:lang w:eastAsia="ru-RU"/>
        </w:rPr>
        <w:t>, владеющему информацией, или же обратившемуся должен быть сообщен телефонный номер, по которому можно получить необходимую информацию по вопросам предоставления муниципальной услуги.</w:t>
      </w:r>
    </w:p>
    <w:p w:rsidR="006238A5" w:rsidRDefault="00AD4855" w:rsidP="00594D82">
      <w:pPr>
        <w:widowControl w:val="0"/>
        <w:autoSpaceDE w:val="0"/>
        <w:autoSpaceDN w:val="0"/>
        <w:spacing w:after="0" w:line="240" w:lineRule="auto"/>
        <w:contextualSpacing/>
        <w:jc w:val="both"/>
        <w:outlineLvl w:val="1"/>
        <w:rPr>
          <w:rFonts w:ascii="Times New Roman" w:eastAsia="Times New Roman" w:hAnsi="Times New Roman" w:cs="Times New Roman"/>
          <w:sz w:val="28"/>
          <w:szCs w:val="28"/>
          <w:lang w:eastAsia="ru-RU"/>
        </w:rPr>
      </w:pPr>
      <w:r w:rsidRPr="00594D82">
        <w:rPr>
          <w:rFonts w:ascii="Times New Roman" w:eastAsia="Times New Roman" w:hAnsi="Times New Roman" w:cs="Times New Roman"/>
          <w:sz w:val="28"/>
          <w:szCs w:val="28"/>
          <w:lang w:eastAsia="ru-RU"/>
        </w:rPr>
        <w:t xml:space="preserve">         </w:t>
      </w:r>
    </w:p>
    <w:p w:rsidR="00CB58ED" w:rsidRPr="006238A5" w:rsidRDefault="006D2D74" w:rsidP="006238A5">
      <w:pPr>
        <w:widowControl w:val="0"/>
        <w:autoSpaceDE w:val="0"/>
        <w:autoSpaceDN w:val="0"/>
        <w:spacing w:after="0" w:line="240" w:lineRule="auto"/>
        <w:contextualSpacing/>
        <w:jc w:val="center"/>
        <w:outlineLvl w:val="1"/>
        <w:rPr>
          <w:rFonts w:ascii="Times New Roman" w:eastAsia="Times New Roman" w:hAnsi="Times New Roman" w:cs="Times New Roman"/>
          <w:b/>
          <w:sz w:val="28"/>
          <w:szCs w:val="28"/>
          <w:lang w:eastAsia="ru-RU"/>
        </w:rPr>
      </w:pPr>
      <w:r w:rsidRPr="006238A5">
        <w:rPr>
          <w:rFonts w:ascii="Times New Roman" w:eastAsia="Times New Roman" w:hAnsi="Times New Roman" w:cs="Times New Roman"/>
          <w:b/>
          <w:sz w:val="28"/>
          <w:szCs w:val="28"/>
          <w:lang w:eastAsia="ru-RU"/>
        </w:rPr>
        <w:t>2. Стандарт предоставления муниципальной услуги</w:t>
      </w:r>
      <w:r w:rsidR="00594D82" w:rsidRPr="006238A5">
        <w:rPr>
          <w:rFonts w:ascii="Times New Roman" w:eastAsia="Times New Roman" w:hAnsi="Times New Roman" w:cs="Times New Roman"/>
          <w:b/>
          <w:sz w:val="28"/>
          <w:szCs w:val="28"/>
          <w:lang w:eastAsia="ru-RU"/>
        </w:rPr>
        <w:t>.</w:t>
      </w:r>
    </w:p>
    <w:p w:rsidR="00A77ADD" w:rsidRPr="00A77ADD" w:rsidRDefault="00AD4855" w:rsidP="002E547F">
      <w:pPr>
        <w:widowControl w:val="0"/>
        <w:autoSpaceDE w:val="0"/>
        <w:autoSpaceDN w:val="0"/>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7ADD" w:rsidRPr="00A77ADD">
        <w:rPr>
          <w:rFonts w:ascii="Times New Roman" w:eastAsia="Times New Roman" w:hAnsi="Times New Roman" w:cs="Times New Roman"/>
          <w:sz w:val="28"/>
          <w:szCs w:val="28"/>
          <w:lang w:eastAsia="ru-RU"/>
        </w:rPr>
        <w:t>2.1. Наименование муниципальной услуги: «Предоставление разрешения на условно разрешенный вид использования земельного участка или объекта капитального с</w:t>
      </w:r>
      <w:r w:rsidR="00A77ADD">
        <w:rPr>
          <w:rFonts w:ascii="Times New Roman" w:eastAsia="Times New Roman" w:hAnsi="Times New Roman" w:cs="Times New Roman"/>
          <w:sz w:val="28"/>
          <w:szCs w:val="28"/>
          <w:lang w:eastAsia="ru-RU"/>
        </w:rPr>
        <w:t>троительства на территории Корфовского городского поселения Хабаровского</w:t>
      </w:r>
      <w:r w:rsidR="00A77ADD" w:rsidRPr="00A77ADD">
        <w:rPr>
          <w:rFonts w:ascii="Times New Roman" w:eastAsia="Times New Roman" w:hAnsi="Times New Roman" w:cs="Times New Roman"/>
          <w:sz w:val="28"/>
          <w:szCs w:val="28"/>
          <w:lang w:eastAsia="ru-RU"/>
        </w:rPr>
        <w:t xml:space="preserve"> муниципального района».</w:t>
      </w:r>
    </w:p>
    <w:p w:rsidR="00A77ADD" w:rsidRPr="006238A5" w:rsidRDefault="00A77AD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2.2. Муниципальную услугу непосредственно предоставляет администрация совместно с </w:t>
      </w:r>
      <w:r w:rsidR="006238A5" w:rsidRPr="006238A5">
        <w:rPr>
          <w:rFonts w:ascii="Times New Roman" w:eastAsia="Times New Roman" w:hAnsi="Times New Roman" w:cs="Times New Roman"/>
          <w:sz w:val="28"/>
          <w:szCs w:val="28"/>
          <w:lang w:eastAsia="ru-RU"/>
        </w:rPr>
        <w:t>К</w:t>
      </w:r>
      <w:r w:rsidRPr="006238A5">
        <w:rPr>
          <w:rFonts w:ascii="Times New Roman" w:eastAsia="Times New Roman" w:hAnsi="Times New Roman" w:cs="Times New Roman"/>
          <w:sz w:val="28"/>
          <w:szCs w:val="28"/>
          <w:lang w:eastAsia="ru-RU"/>
        </w:rPr>
        <w:t>омиссией</w:t>
      </w:r>
      <w:r w:rsidR="006238A5" w:rsidRPr="006238A5">
        <w:rPr>
          <w:rFonts w:ascii="Times New Roman" w:eastAsia="Times New Roman" w:hAnsi="Times New Roman" w:cs="Times New Roman"/>
          <w:sz w:val="28"/>
          <w:szCs w:val="28"/>
          <w:lang w:eastAsia="ru-RU"/>
        </w:rPr>
        <w:t>.</w:t>
      </w:r>
    </w:p>
    <w:p w:rsidR="00A77ADD" w:rsidRPr="006238A5" w:rsidRDefault="00A77AD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2.3. Конечным результатом предоставления муниципальной услуги является выдача (направление, в том числе в форме электронного документа) </w:t>
      </w:r>
      <w:r w:rsidR="00B15252">
        <w:rPr>
          <w:rFonts w:ascii="Times New Roman" w:eastAsia="Times New Roman" w:hAnsi="Times New Roman" w:cs="Times New Roman"/>
          <w:sz w:val="28"/>
          <w:szCs w:val="28"/>
          <w:lang w:eastAsia="ru-RU"/>
        </w:rPr>
        <w:t>з</w:t>
      </w:r>
      <w:r w:rsidRPr="006238A5">
        <w:rPr>
          <w:rFonts w:ascii="Times New Roman" w:eastAsia="Times New Roman" w:hAnsi="Times New Roman" w:cs="Times New Roman"/>
          <w:sz w:val="28"/>
          <w:szCs w:val="28"/>
          <w:lang w:eastAsia="ru-RU"/>
        </w:rPr>
        <w:t>аявителю копии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77ADD" w:rsidRPr="006238A5" w:rsidRDefault="00A77AD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2.4. Срок предоставления муниципальной услуги.</w:t>
      </w:r>
    </w:p>
    <w:p w:rsidR="00A77ADD" w:rsidRPr="006238A5" w:rsidRDefault="00A77AD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2.4.1. В случае, предусмотренном пунктом 3.1 настоящего </w:t>
      </w:r>
      <w:r w:rsidRPr="006238A5">
        <w:rPr>
          <w:rFonts w:ascii="Times New Roman" w:eastAsia="Times New Roman" w:hAnsi="Times New Roman" w:cs="Times New Roman"/>
          <w:sz w:val="28"/>
          <w:szCs w:val="28"/>
          <w:lang w:eastAsia="ru-RU"/>
        </w:rPr>
        <w:lastRenderedPageBreak/>
        <w:t>Административного регламента, максимальный срок предоставления муниципальной услуги составляет 25 дней со дня регистрации заявления.</w:t>
      </w:r>
    </w:p>
    <w:p w:rsidR="00A77ADD" w:rsidRPr="006238A5" w:rsidRDefault="00A77AD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В случае представления Заявителем документов, указанных в подпункте 2.6.1 пункта 2.6 настоящего Административного регламента через МФЦ, срок принятия решения о предоставлении муниципальной услуги исчисляется со дня принятия таких документов МФЦ.</w:t>
      </w:r>
    </w:p>
    <w:p w:rsidR="00A77ADD" w:rsidRPr="006238A5" w:rsidRDefault="00A77AD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2.4.2. В случаях, не предусмотренных пунктом 3.1. настоящего Административного регламента, максимальный срок предоставления муниципальной услуги составляет 70 дней со дня регистрации заявления. </w:t>
      </w:r>
    </w:p>
    <w:p w:rsidR="00A77ADD" w:rsidRPr="006238A5" w:rsidRDefault="00A77AD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2.4.3. Срок выдачи (направления) документа, являющегося результатом предоставления муниципальной услуги,  составляет не более 2 дней.</w:t>
      </w:r>
    </w:p>
    <w:p w:rsidR="00CB58ED" w:rsidRPr="006238A5" w:rsidRDefault="00A77ADD" w:rsidP="006238A5">
      <w:pPr>
        <w:widowControl w:val="0"/>
        <w:autoSpaceDE w:val="0"/>
        <w:autoSpaceDN w:val="0"/>
        <w:spacing w:after="0" w:line="240" w:lineRule="auto"/>
        <w:ind w:firstLine="709"/>
        <w:contextualSpacing/>
        <w:jc w:val="both"/>
        <w:rPr>
          <w:rFonts w:ascii="Times New Roman" w:hAnsi="Times New Roman" w:cs="Times New Roman"/>
          <w:sz w:val="28"/>
          <w:szCs w:val="28"/>
        </w:rPr>
      </w:pPr>
      <w:r w:rsidRPr="006238A5">
        <w:rPr>
          <w:rFonts w:ascii="Times New Roman" w:eastAsia="Times New Roman" w:hAnsi="Times New Roman" w:cs="Times New Roman"/>
          <w:sz w:val="28"/>
          <w:szCs w:val="28"/>
          <w:lang w:eastAsia="ru-RU"/>
        </w:rPr>
        <w:t>2.4.4. В случае если в выданных по результатам предоставления муниципальной услуги документах допущена опечатка и (или) ошибка, она исправляется по заявлению Заявителя в срок не более 5 рабочих дней со дня его регистрации.</w:t>
      </w:r>
      <w:r w:rsidR="00CB58ED" w:rsidRPr="006238A5">
        <w:rPr>
          <w:rFonts w:ascii="Times New Roman" w:hAnsi="Times New Roman" w:cs="Times New Roman"/>
          <w:sz w:val="28"/>
          <w:szCs w:val="28"/>
        </w:rPr>
        <w:t xml:space="preserve"> </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2.5. Правовые основания для предоставления муниципальной услуги.</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2.5.1. Предоставление муниципальной услуги осуществляется в соответствии со следующими нормативными правовыми актами:</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Градостроительный кодекс Российской Федерации от 29 декабря 2004 г. № 190-ФЗ («Российская газета», 30.12.2004, № 290; «Собрание законодательства РФ» 03.01.2005, № 1 (часть 1), ст. 16; «Парламентская газета», 14.01.2005, № 5 - 6).</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Земельный кодекс Российской Федерации от 25 октября 2001 г.               № 136-ФЗ («Собрание законодательства РФ» 29.10.2001, № 44, ст. 4147; «Парламентская газета», 30.10.2001, № 204 - 205; «Российская газета», 30.10.2001, № 211 - 212).</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Федеральный закон от 06 октября 2003 г.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035299">
        <w:rPr>
          <w:rFonts w:ascii="Times New Roman" w:eastAsia="Times New Roman" w:hAnsi="Times New Roman" w:cs="Times New Roman"/>
          <w:sz w:val="28"/>
          <w:szCs w:val="28"/>
          <w:lang w:eastAsia="ru-RU"/>
        </w:rPr>
        <w:t>Федеральный закон</w:t>
      </w:r>
      <w:r w:rsidR="00CB58ED" w:rsidRPr="006238A5">
        <w:rPr>
          <w:rFonts w:ascii="Times New Roman" w:eastAsia="Times New Roman" w:hAnsi="Times New Roman" w:cs="Times New Roman"/>
          <w:sz w:val="28"/>
          <w:szCs w:val="28"/>
          <w:lang w:eastAsia="ru-RU"/>
        </w:rPr>
        <w:t xml:space="preserve"> от 09 февраля 2009 г.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 7, ст. 776).</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Федеральный закон от 27 июля 2010 г.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035299">
        <w:rPr>
          <w:rFonts w:ascii="Times New Roman" w:eastAsia="Times New Roman" w:hAnsi="Times New Roman" w:cs="Times New Roman"/>
          <w:sz w:val="28"/>
          <w:szCs w:val="28"/>
          <w:lang w:eastAsia="ru-RU"/>
        </w:rPr>
        <w:t>Федеральный закон</w:t>
      </w:r>
      <w:r w:rsidR="00CB58ED" w:rsidRPr="006238A5">
        <w:rPr>
          <w:rFonts w:ascii="Times New Roman" w:eastAsia="Times New Roman" w:hAnsi="Times New Roman" w:cs="Times New Roman"/>
          <w:sz w:val="28"/>
          <w:szCs w:val="28"/>
          <w:lang w:eastAsia="ru-RU"/>
        </w:rPr>
        <w:t xml:space="preserve"> от 06 апреля 2011 г. № 63-ФЗ                              «Об электронной подписи» (Собрание законодательства Российской Федерации, 2011, № 15, ст. 2036).</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Постановление Правительства Российской Федерации от 30 апреля 2014 г. № 403 «Об исчерпывающем перечне процедур в сфере жилищного строительства» (Собрание законодательства Российской Федерации, 12.05.2014, № 19, ст. 2437).</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 xml:space="preserve">Постановление Правительства Российской Федерации от 26 декабря </w:t>
      </w:r>
      <w:r w:rsidR="00CB58ED" w:rsidRPr="006238A5">
        <w:rPr>
          <w:rFonts w:ascii="Times New Roman" w:eastAsia="Times New Roman" w:hAnsi="Times New Roman" w:cs="Times New Roman"/>
          <w:sz w:val="28"/>
          <w:szCs w:val="28"/>
          <w:lang w:eastAsia="ru-RU"/>
        </w:rPr>
        <w:lastRenderedPageBreak/>
        <w:t>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(Официальный интернет-портал правовой информации www.pravo.gov.ru, 31.12.2014).</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2.5.2. Заявление подано (направлено) в соответствии с порядком, предусмотренным статьей 39 Градостроительного кодекса Российской Федерации и с соблюдением требований, установленных настоящим Административным регламентом.</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2.5.3. Разрешение на условно разрешенный вид использования земельного участка запрашивается в отношении земельного участка, который соответствует требованиям пункта 3 статьи 6 Земельного кодекса Российской Федерации (является недвижимой вещью, представляет собой часть земной поверхности и имеет характеристики, позволяющие определить его в качестве индивидуально определенной вещи).</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2.5.4. Разрешение на условно разрешенный вид использования объекта капитального строительства запрашивается в отношении объекта капитального строительства, который соответствует требованиям пункта 10 статьи 1 Градостроительного кодекса Российской Федерации (является зданием, строением, сооружением, объектом, строительство которого не завершено, за исключением временных построек, киосков, навесов и других подобных построек).</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2.5.5. Заявление о предоставлении разрешения на условно разрешенный вид использования подано (направлено) в отношении земельного участка, на который распространяется действие градостроительных регламентов, установленных ПЗЗ (действие градостроительного регламента не распространяется на земельные участки, указанные в части 4 статьи 36 Градостроительного кодекса).</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2.5.6. Для территориальной зоны, в границах которой расположен земельный участок или объект капитального строительства, в отношении которых подано (направлено) заявление, ПЗЗ предусмотрен испрашиваемый условно разрешенный вид использования.</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2.6.1. В случае, предусмотренном пунктом 3.1 настоящего Административного регламента, заявитель не обязан предоставлять документы и информацию, указанные в абзацах «б» - «е» настоящего подпункта, при условии, что такие документы и информация предоставлялись заявителем для внесения изменений в ПЗЗ и на основании этих документов и информации испрашиваемый условно разрешенный вид использования был включен в градостроительный регламент.</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В случаях, не предусмотренных пунктом 3.1 настоящего Административного регламента, заявитель самостоятельно представляет в Комиссию следующие документы:</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а) 1 экземпляр заявления о предоставлении разрешения на условно </w:t>
      </w:r>
      <w:r w:rsidRPr="006238A5">
        <w:rPr>
          <w:rFonts w:ascii="Times New Roman" w:eastAsia="Times New Roman" w:hAnsi="Times New Roman" w:cs="Times New Roman"/>
          <w:sz w:val="28"/>
          <w:szCs w:val="28"/>
          <w:lang w:eastAsia="ru-RU"/>
        </w:rPr>
        <w:lastRenderedPageBreak/>
        <w:t>разрешенный вид использования по форме согласно приложению 1 к настоящему Административному регламенту;</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б) 1 экземпляр копии документа, удостоверяющего личность заявителя;</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в) 1 экземпляр копии документа, подтверждающего полномочия представителя (в случае, если за предоставлением муниципальной услуги обратился представитель физического или юридического лица);</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г) 1 экземпляр правоустанавливающих документов (надлежащим образом заверенные копии) на объекты недвижимости, в отношении которых запрашивается разрешение на условно разрешенный вид использования и права на которые не зарегистрированы в Едином государственном реестре прав на недвижимое имущество и сделок с ним;</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д)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Действие настоящего подпункта не распространяется на лиц, признанных в установленном порядке безвестно отсутствующими;</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е) схему земельного участка с отображением: мест размещения существующих и проектируемых объектов капитального строительства, существующих и проектируемых подъездов и подходов к ним; планируемых параметров объектов капитального строительства (площадь застройки, количество этажей, вместимость); зданий, строений и сооружений, подлежащих сносу (при наличии); решений по планировке, благоустройству, озеленению территории, в том числе по существующим и планируемым местам размещения стоянок автотранспортных средств, нормативных площадок; границ санитарно-защитных, санитарных, шумовых либо охранных зон объектов капитального строительства (в случае необходимости определения указанных зон в соответствии с законодательством Российской Федерации).</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При принятии заявления неправомерно требовать от заявителя:</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администрации и Комиссии, предоставляющего муниципальные услуги в соответствии с нормативными правовыми актами Российской Федерации, нормативными правовыми актами Хабаровского края, муниципальными правовыми актами Корфовского городского поселения Хабаровского муниципального района. Заявитель вправе представить указанные документы и информацию по собственной инициативе;</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lastRenderedPageBreak/>
        <w:t>3) осуществления действий, в том числе согласований, необходимых для получения муниципальных услуг и связанных с обращением за оказанием услуги, за исключением получения услуг и получения документов и информации, предоставляемых в результате предоставления таких услуг;</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CE3A37" w:rsidRPr="006238A5">
        <w:rPr>
          <w:rFonts w:ascii="Times New Roman" w:eastAsia="Times New Roman" w:hAnsi="Times New Roman" w:cs="Times New Roman"/>
          <w:sz w:val="28"/>
          <w:szCs w:val="28"/>
          <w:lang w:eastAsia="ru-RU"/>
        </w:rPr>
        <w:t>администрации</w:t>
      </w:r>
      <w:r w:rsidRPr="006238A5">
        <w:rPr>
          <w:rFonts w:ascii="Times New Roman" w:eastAsia="Times New Roman" w:hAnsi="Times New Roman" w:cs="Times New Roman"/>
          <w:sz w:val="28"/>
          <w:szCs w:val="28"/>
          <w:lang w:eastAsia="ru-RU"/>
        </w:rPr>
        <w:t>,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2.6.2. Исчерпывающий перечень документов, которые в порядке межведомственного информационного взаимодействия за</w:t>
      </w:r>
      <w:r w:rsidR="00CE3A37" w:rsidRPr="006238A5">
        <w:rPr>
          <w:rFonts w:ascii="Times New Roman" w:eastAsia="Times New Roman" w:hAnsi="Times New Roman" w:cs="Times New Roman"/>
          <w:sz w:val="28"/>
          <w:szCs w:val="28"/>
          <w:lang w:eastAsia="ru-RU"/>
        </w:rPr>
        <w:t>прашивает администрация</w:t>
      </w:r>
      <w:r w:rsidRPr="006238A5">
        <w:rPr>
          <w:rFonts w:ascii="Times New Roman" w:eastAsia="Times New Roman" w:hAnsi="Times New Roman" w:cs="Times New Roman"/>
          <w:sz w:val="28"/>
          <w:szCs w:val="28"/>
          <w:lang w:eastAsia="ru-RU"/>
        </w:rPr>
        <w:t xml:space="preserve"> и которые заявитель вправе предоставить по собственной инициативе:</w:t>
      </w:r>
    </w:p>
    <w:p w:rsidR="00CB58E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а) в Едином государственном реестре прав на недвижимое имущество и сделок с ним, указанном в пункте 1.7 настоящего Административного регламента, запрашиваются:</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сведения (информация, выписки) о правообладателях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сведения (информация, выписки)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на условно разрешенный вид использования;</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 xml:space="preserve">сведения (информация, выписки) о правообладателях помещений, </w:t>
      </w:r>
      <w:r w:rsidR="00CB58ED" w:rsidRPr="006238A5">
        <w:rPr>
          <w:rFonts w:ascii="Times New Roman" w:eastAsia="Times New Roman" w:hAnsi="Times New Roman" w:cs="Times New Roman"/>
          <w:sz w:val="28"/>
          <w:szCs w:val="28"/>
          <w:lang w:eastAsia="ru-RU"/>
        </w:rPr>
        <w:lastRenderedPageBreak/>
        <w:t>являющихся частью объекта капитального строительства, применительно к которому запрашивается разрешение на условно разрешенный вид использования;</w:t>
      </w:r>
    </w:p>
    <w:p w:rsidR="00CB58ED" w:rsidRPr="006238A5" w:rsidRDefault="00AD485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CB58ED" w:rsidRPr="006238A5">
        <w:rPr>
          <w:rFonts w:ascii="Times New Roman" w:eastAsia="Times New Roman" w:hAnsi="Times New Roman" w:cs="Times New Roman"/>
          <w:sz w:val="28"/>
          <w:szCs w:val="28"/>
          <w:lang w:eastAsia="ru-RU"/>
        </w:rPr>
        <w:t>кадастровая выписка о земельном участке, в отношении которого испрашивается разрешение;</w:t>
      </w:r>
    </w:p>
    <w:p w:rsidR="00CB58ED" w:rsidRPr="006238A5" w:rsidRDefault="00CE3A37"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б) </w:t>
      </w:r>
      <w:r w:rsidR="00CB58ED" w:rsidRPr="006238A5">
        <w:rPr>
          <w:rFonts w:ascii="Times New Roman" w:eastAsia="Times New Roman" w:hAnsi="Times New Roman" w:cs="Times New Roman"/>
          <w:sz w:val="28"/>
          <w:szCs w:val="28"/>
          <w:lang w:eastAsia="ru-RU"/>
        </w:rPr>
        <w:t>запрашиваются копии договоров земельных участков, указанных в пункте 1.8 настояще</w:t>
      </w:r>
      <w:r w:rsidR="00B15252">
        <w:rPr>
          <w:rFonts w:ascii="Times New Roman" w:eastAsia="Times New Roman" w:hAnsi="Times New Roman" w:cs="Times New Roman"/>
          <w:sz w:val="28"/>
          <w:szCs w:val="28"/>
          <w:lang w:eastAsia="ru-RU"/>
        </w:rPr>
        <w:t>го Административного регламента.</w:t>
      </w:r>
    </w:p>
    <w:p w:rsidR="00A77ADD" w:rsidRPr="006238A5" w:rsidRDefault="00CB58ED"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2.6.3. В целях проверки соблюдения требований части 3 статьи 37 Градостроительного кодекса Российской Федерации и подготовки мотивированного и обоснованного заключения Комиссии по вопросу предоставления разрешения заявитель вправе по собственной инициативе приложить документы (сведения, информацию) о том, что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 соблюдением требований технических регламентов, в том числе санитарно-эпидемиологических, экологических требований, требований государственной охраны объектов культурного наследия; требований пожарной, промышленной, ядерной, радиационной и иной безопасности.</w:t>
      </w:r>
    </w:p>
    <w:p w:rsidR="006D2D74" w:rsidRPr="006238A5" w:rsidRDefault="00CE3A37"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2.7. Основания для отказа в приеме документов, необходимых для предоставления муниципальной услуги, отсутствуют.</w:t>
      </w:r>
    </w:p>
    <w:p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2.8. Основания для отказа в предоставлении муниципальной услуги:</w:t>
      </w:r>
    </w:p>
    <w:p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2.8.1. Рекомендации Комиссии об отказе в предоставлении разрешения на условно разрешенный вид использования должны содержать все мотивы, послужившие основанием таких рекомендаций. Комиссия осуществляет подготовку рекомендаций об отказе в предоставлении разрешения на условно разрешенный вид использования при наличии хотя бы одного из следующих оснований:</w:t>
      </w:r>
    </w:p>
    <w:p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а) на основании имеющихся сведений о планируемом использовании земельного участка или объекта капитального строительства Комиссия придет к обоснованному выводу, что испрашиваемый вид разрешенного использования не соответствует градостроительному регламенту и (или) повлечет нарушение требований технических регламентов, прав человека на благоприятные условия жизнедеятельности;</w:t>
      </w:r>
    </w:p>
    <w:p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б) участники публичных слушаний по вопросу о предоставлении разрешения на условно разрешенный вид использования представили в Комиссию предложения и замечания, касающиеся указанного вопроса, в которых возражают в предоставлении заявителю испрашиваемого разрешения;</w:t>
      </w:r>
    </w:p>
    <w:p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в) имеются документально подтвержденные сведения (выписки, информация) о том, что после обращения заявителя с заявлением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 в отношении которых испрашивается разрешение на условно разрешенный вид использования;</w:t>
      </w:r>
    </w:p>
    <w:p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г) имеется вступившее в силу решение суда о сносе объекта капитального строительства, в отношении которого испрашивается </w:t>
      </w:r>
      <w:r w:rsidRPr="006238A5">
        <w:rPr>
          <w:rFonts w:ascii="Times New Roman" w:eastAsia="Times New Roman" w:hAnsi="Times New Roman" w:cs="Times New Roman"/>
          <w:sz w:val="28"/>
          <w:szCs w:val="28"/>
          <w:lang w:eastAsia="ru-RU"/>
        </w:rPr>
        <w:lastRenderedPageBreak/>
        <w:t>разрешение на условно разрешенный вид использования; признании недействительной сделки, на основании которой у заявителя возникло право на земельный участок или объект капитального строительства, в отношении которого испрашивается разрешение на условно разрешенный вид использования;</w:t>
      </w:r>
    </w:p>
    <w:p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д) земельный участок, в отношении которого испрашивается разрешение на условно разрешенный вид использования для возведения объекта капитального строительства, находится в государственной или муниципальной собственности и предоставлен заявителю в установленном законом порядке в аренду для целей, не связанных со строительством, либо если испрашиваемый условно разрешенный вид использования не соответствует целям предоставления земельного участка, указанным в договоре аренды;</w:t>
      </w:r>
    </w:p>
    <w:p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е) отсутствует согласие иных собственников земельного участка или объекта капитального строительства на изменение вида разрешенного использования;</w:t>
      </w:r>
    </w:p>
    <w:p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ж) ответ органа государственной власти или органа местного самоуправления на межведомственный запрос свидетельствует об отсутствии у заявителя прав по распоряжению земельным участком или объектом капитального строительства, в отношении которых испрашивается разрешение на условно разрешенный вид использования, если документ, подтверждающий такое право, не представлен заявителем по собственной инициативе;</w:t>
      </w:r>
    </w:p>
    <w:p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з) представленные заявителем копии документов, сведения, выписки противоречат либо не соответствуют (полностью или частично) сведениям уполномоченных органов, указанных в пунктах 1.7 - 1.10 настоящего Административного регламента;</w:t>
      </w:r>
    </w:p>
    <w:p w:rsidR="00E8193B"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и) поступление письменного отказа </w:t>
      </w:r>
      <w:r w:rsidR="00035299">
        <w:rPr>
          <w:rFonts w:ascii="Times New Roman" w:eastAsia="Times New Roman" w:hAnsi="Times New Roman" w:cs="Times New Roman"/>
          <w:sz w:val="28"/>
          <w:szCs w:val="28"/>
          <w:lang w:eastAsia="ru-RU"/>
        </w:rPr>
        <w:t>з</w:t>
      </w:r>
      <w:r w:rsidRPr="006238A5">
        <w:rPr>
          <w:rFonts w:ascii="Times New Roman" w:eastAsia="Times New Roman" w:hAnsi="Times New Roman" w:cs="Times New Roman"/>
          <w:sz w:val="28"/>
          <w:szCs w:val="28"/>
          <w:lang w:eastAsia="ru-RU"/>
        </w:rPr>
        <w:t>аявителя от предоставления муниципальной услуги.</w:t>
      </w:r>
    </w:p>
    <w:p w:rsidR="00051C7C" w:rsidRPr="006238A5" w:rsidRDefault="00E8193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2.8</w:t>
      </w:r>
      <w:r w:rsidR="00051C7C" w:rsidRPr="006238A5">
        <w:rPr>
          <w:rFonts w:ascii="Times New Roman" w:eastAsia="Times New Roman" w:hAnsi="Times New Roman" w:cs="Times New Roman"/>
          <w:sz w:val="28"/>
          <w:szCs w:val="28"/>
          <w:lang w:eastAsia="ru-RU"/>
        </w:rPr>
        <w:t xml:space="preserve">.2. Глава </w:t>
      </w:r>
      <w:r w:rsidR="00B15252">
        <w:rPr>
          <w:rFonts w:ascii="Times New Roman" w:eastAsia="Times New Roman" w:hAnsi="Times New Roman" w:cs="Times New Roman"/>
          <w:sz w:val="28"/>
          <w:szCs w:val="28"/>
          <w:lang w:eastAsia="ru-RU"/>
        </w:rPr>
        <w:t>городского поселения</w:t>
      </w:r>
      <w:r w:rsidR="00051C7C" w:rsidRPr="006238A5">
        <w:rPr>
          <w:rFonts w:ascii="Times New Roman" w:eastAsia="Times New Roman" w:hAnsi="Times New Roman" w:cs="Times New Roman"/>
          <w:sz w:val="28"/>
          <w:szCs w:val="28"/>
          <w:lang w:eastAsia="ru-RU"/>
        </w:rPr>
        <w:t xml:space="preserve"> </w:t>
      </w:r>
      <w:r w:rsidRPr="006238A5">
        <w:rPr>
          <w:rFonts w:ascii="Times New Roman" w:eastAsia="Times New Roman" w:hAnsi="Times New Roman" w:cs="Times New Roman"/>
          <w:sz w:val="28"/>
          <w:szCs w:val="28"/>
          <w:lang w:eastAsia="ru-RU"/>
        </w:rPr>
        <w:t>принимает решение по вопросу о предоставлении разрешения на условно разрешенный вид использования на основании рекомендаций Комиссии и с учетом заключения о результатах публичных слушаний по такому вопросу.</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2.9. В соответствии с частью 10 статьи 39 Градостроительного кодекса, частью 3 статьи 8 Федерального закона от 27 июля 2010 г. № 210-ФЗ                  «Об организации предоставления государственных и муниципальных услуг»,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заявитель.</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2.10. Максимальный срок ожидания в очереди при подаче Заявления и при получении результата предоставления муниципальной услуги - не более 10 минут.</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2.11. Заявление о предоставлении муниципальной услуги, поданное (направленное) одним из способов, предусмотренных подпунктом 1.4.1 настоящего Административного регламента, регистрируется в день поступления в соответствии с пунктом 3.2 настоящего Административного регламента.</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lastRenderedPageBreak/>
        <w:t>2.12.Требования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В помещениях, в которых предоставляется муниципальная услуга, отводятся места ожидания и приема заявителей.</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Места ожидания заявителей оборудуются стульями. Количество мест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Рабочие места специалистов, участвующих в предоставлении муниципальной услуги, оборудуются персональным компьютером с печатающим устройством и обеспечиваются возможностью доступа к необходимым информационным базам данных.</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Визуальная и текстовая информация о предоставлении муниципальной услуги размещается на информационном стенде, Едином портале, Портале и официальном сайте Корфовского городского поселения Хабаровского муниципального района в информационно-телекоммуникационной сети Интернет (www.adminkorfovskoe.ru).  </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Оформление визуальной и текстовой информации о предоставлении муниципальной услуги должно соответствовать оптимальному зрительному восприятию этой информации гражданами.</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Помимо требований к помещениям, в которых предоставляется муниципальная услуга, для инвалидов в соответствии с законодательством Российской Федерации о социальной защите инвалидов обеспечивается:</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F963F5" w:rsidRPr="006238A5" w:rsidRDefault="00875C5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F963F5" w:rsidRPr="006238A5">
        <w:rPr>
          <w:rFonts w:ascii="Times New Roman" w:eastAsia="Times New Roman" w:hAnsi="Times New Roman" w:cs="Times New Roman"/>
          <w:sz w:val="28"/>
          <w:szCs w:val="28"/>
          <w:lang w:eastAsia="ru-RU"/>
        </w:rPr>
        <w:t>- прилегающая к зданию администрации территория должна быть оборудована парковочными местами (в том числе должно быть выделено не менее 10 процентов мест (но не менее одного места) для парковки специальных автотранспортных средств инвалидов.</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2.13.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F963F5" w:rsidRPr="006238A5" w:rsidRDefault="00F963F5"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2.13.1. Показатели доступности и качества муниципальной услуги:</w:t>
      </w:r>
    </w:p>
    <w:p w:rsidR="00F963F5" w:rsidRPr="006238A5" w:rsidRDefault="00875C5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F963F5" w:rsidRPr="006238A5">
        <w:rPr>
          <w:rFonts w:ascii="Times New Roman" w:eastAsia="Times New Roman" w:hAnsi="Times New Roman" w:cs="Times New Roman"/>
          <w:sz w:val="28"/>
          <w:szCs w:val="28"/>
          <w:lang w:eastAsia="ru-RU"/>
        </w:rPr>
        <w:t>упорядочение административных процедур и административных действий;</w:t>
      </w:r>
    </w:p>
    <w:p w:rsidR="00F963F5" w:rsidRPr="006238A5" w:rsidRDefault="00875C5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F963F5" w:rsidRPr="006238A5">
        <w:rPr>
          <w:rFonts w:ascii="Times New Roman" w:eastAsia="Times New Roman" w:hAnsi="Times New Roman" w:cs="Times New Roman"/>
          <w:sz w:val="28"/>
          <w:szCs w:val="28"/>
          <w:lang w:eastAsia="ru-RU"/>
        </w:rPr>
        <w:t>устранение избыточных административных процедур и административных действий;</w:t>
      </w:r>
    </w:p>
    <w:p w:rsidR="00F963F5" w:rsidRPr="006238A5" w:rsidRDefault="00875C5B" w:rsidP="006238A5">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6238A5">
        <w:rPr>
          <w:rFonts w:ascii="Times New Roman" w:eastAsia="Times New Roman" w:hAnsi="Times New Roman" w:cs="Times New Roman"/>
          <w:sz w:val="28"/>
          <w:szCs w:val="28"/>
          <w:lang w:eastAsia="ru-RU"/>
        </w:rPr>
        <w:t xml:space="preserve">- </w:t>
      </w:r>
      <w:r w:rsidR="00F963F5" w:rsidRPr="006238A5">
        <w:rPr>
          <w:rFonts w:ascii="Times New Roman" w:eastAsia="Times New Roman" w:hAnsi="Times New Roman" w:cs="Times New Roman"/>
          <w:sz w:val="28"/>
          <w:szCs w:val="28"/>
          <w:lang w:eastAsia="ru-RU"/>
        </w:rPr>
        <w:t>соблюдение сроков предоставления услуги.</w:t>
      </w:r>
    </w:p>
    <w:p w:rsidR="00F963F5" w:rsidRDefault="00F963F5" w:rsidP="002E547F">
      <w:pPr>
        <w:widowControl w:val="0"/>
        <w:autoSpaceDE w:val="0"/>
        <w:autoSpaceDN w:val="0"/>
        <w:adjustRightInd w:val="0"/>
        <w:spacing w:line="240" w:lineRule="auto"/>
        <w:contextualSpacing/>
        <w:jc w:val="both"/>
        <w:rPr>
          <w:szCs w:val="28"/>
        </w:rPr>
      </w:pPr>
    </w:p>
    <w:tbl>
      <w:tblPr>
        <w:tblW w:w="9360" w:type="dxa"/>
        <w:tblInd w:w="70" w:type="dxa"/>
        <w:tblLayout w:type="fixed"/>
        <w:tblCellMar>
          <w:left w:w="70" w:type="dxa"/>
          <w:right w:w="70" w:type="dxa"/>
        </w:tblCellMar>
        <w:tblLook w:val="04A0" w:firstRow="1" w:lastRow="0" w:firstColumn="1" w:lastColumn="0" w:noHBand="0" w:noVBand="1"/>
      </w:tblPr>
      <w:tblGrid>
        <w:gridCol w:w="6665"/>
        <w:gridCol w:w="2695"/>
      </w:tblGrid>
      <w:tr w:rsidR="00F963F5" w:rsidTr="00F963F5">
        <w:trPr>
          <w:cantSplit/>
          <w:trHeight w:val="509"/>
        </w:trPr>
        <w:tc>
          <w:tcPr>
            <w:tcW w:w="6665" w:type="dxa"/>
            <w:vMerge w:val="restart"/>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lastRenderedPageBreak/>
              <w:t>Показатели качества и доступности муниципальной услуги</w:t>
            </w:r>
          </w:p>
        </w:tc>
        <w:tc>
          <w:tcPr>
            <w:tcW w:w="2695" w:type="dxa"/>
            <w:vMerge w:val="restart"/>
            <w:tcBorders>
              <w:top w:val="single" w:sz="6" w:space="0" w:color="auto"/>
              <w:left w:val="single" w:sz="6" w:space="0" w:color="auto"/>
              <w:bottom w:val="single" w:sz="6" w:space="0" w:color="auto"/>
              <w:right w:val="single" w:sz="6" w:space="0" w:color="auto"/>
            </w:tcBorders>
            <w:hideMark/>
          </w:tcPr>
          <w:p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 xml:space="preserve">Целевое значение показателя </w:t>
            </w:r>
          </w:p>
        </w:tc>
      </w:tr>
      <w:tr w:rsidR="00F963F5" w:rsidTr="00F963F5">
        <w:trPr>
          <w:cantSplit/>
          <w:trHeight w:val="537"/>
        </w:trPr>
        <w:tc>
          <w:tcPr>
            <w:tcW w:w="6665" w:type="dxa"/>
            <w:vMerge/>
            <w:tcBorders>
              <w:top w:val="single" w:sz="6" w:space="0" w:color="auto"/>
              <w:left w:val="single" w:sz="6" w:space="0" w:color="auto"/>
              <w:bottom w:val="single" w:sz="6" w:space="0" w:color="auto"/>
              <w:right w:val="single" w:sz="6" w:space="0" w:color="auto"/>
            </w:tcBorders>
            <w:vAlign w:val="center"/>
            <w:hideMark/>
          </w:tcPr>
          <w:p w:rsidR="00F963F5" w:rsidRDefault="00F963F5" w:rsidP="002E547F">
            <w:pPr>
              <w:spacing w:line="240" w:lineRule="auto"/>
              <w:contextualSpacing/>
              <w:jc w:val="both"/>
              <w:rPr>
                <w:sz w:val="24"/>
                <w:szCs w:val="24"/>
              </w:rPr>
            </w:pPr>
          </w:p>
        </w:tc>
        <w:tc>
          <w:tcPr>
            <w:tcW w:w="2695" w:type="dxa"/>
            <w:vMerge/>
            <w:tcBorders>
              <w:top w:val="single" w:sz="6" w:space="0" w:color="auto"/>
              <w:left w:val="single" w:sz="6" w:space="0" w:color="auto"/>
              <w:bottom w:val="single" w:sz="6" w:space="0" w:color="auto"/>
              <w:right w:val="single" w:sz="6" w:space="0" w:color="auto"/>
            </w:tcBorders>
            <w:vAlign w:val="center"/>
            <w:hideMark/>
          </w:tcPr>
          <w:p w:rsidR="00F963F5" w:rsidRDefault="00F963F5" w:rsidP="002E547F">
            <w:pPr>
              <w:spacing w:line="240" w:lineRule="auto"/>
              <w:contextualSpacing/>
              <w:jc w:val="both"/>
              <w:rPr>
                <w:sz w:val="24"/>
                <w:szCs w:val="24"/>
              </w:rPr>
            </w:pPr>
          </w:p>
        </w:tc>
      </w:tr>
      <w:tr w:rsidR="00F963F5" w:rsidTr="00F963F5">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1. Своевременность</w:t>
            </w:r>
          </w:p>
        </w:tc>
      </w:tr>
      <w:tr w:rsidR="00F963F5"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1.1. % (доля) случаев предоставления услуги в установленный срок с момента сдачи документа</w:t>
            </w:r>
          </w:p>
        </w:tc>
        <w:tc>
          <w:tcPr>
            <w:tcW w:w="269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90 – 95 %</w:t>
            </w:r>
          </w:p>
        </w:tc>
      </w:tr>
      <w:tr w:rsidR="00F963F5" w:rsidTr="00F963F5">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2. Качество</w:t>
            </w:r>
          </w:p>
        </w:tc>
      </w:tr>
      <w:tr w:rsidR="00F963F5"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2.1. % (доля) заявителей, удовлетворенных качеством процесса предоставления услуги</w:t>
            </w:r>
          </w:p>
        </w:tc>
        <w:tc>
          <w:tcPr>
            <w:tcW w:w="269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90 – 95 %</w:t>
            </w:r>
          </w:p>
        </w:tc>
      </w:tr>
      <w:tr w:rsidR="00F963F5"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2.2. % (доля) случаев правильно оформленных документов должностным лицом (регистрация)</w:t>
            </w:r>
          </w:p>
        </w:tc>
        <w:tc>
          <w:tcPr>
            <w:tcW w:w="269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95 – 97 %</w:t>
            </w:r>
          </w:p>
        </w:tc>
      </w:tr>
      <w:tr w:rsidR="00F963F5" w:rsidTr="00F963F5">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3. Доступность</w:t>
            </w:r>
          </w:p>
        </w:tc>
      </w:tr>
      <w:tr w:rsidR="00F963F5" w:rsidTr="00F963F5">
        <w:trPr>
          <w:cantSplit/>
          <w:trHeight w:val="600"/>
        </w:trPr>
        <w:tc>
          <w:tcPr>
            <w:tcW w:w="666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3.1. % (доля) заявителей, удовлетворенных качеством и информацией о порядке предоставления услуги</w:t>
            </w:r>
          </w:p>
        </w:tc>
        <w:tc>
          <w:tcPr>
            <w:tcW w:w="269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95 – 97 %</w:t>
            </w:r>
          </w:p>
        </w:tc>
      </w:tr>
      <w:tr w:rsidR="00F963F5" w:rsidTr="00F963F5">
        <w:trPr>
          <w:cantSplit/>
          <w:trHeight w:val="600"/>
        </w:trPr>
        <w:tc>
          <w:tcPr>
            <w:tcW w:w="666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 xml:space="preserve">3.2. % (доля) случаев правильно заполненных заявителем документов и сданных с первого раза </w:t>
            </w:r>
          </w:p>
        </w:tc>
        <w:tc>
          <w:tcPr>
            <w:tcW w:w="269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70 - 80 %</w:t>
            </w:r>
          </w:p>
        </w:tc>
      </w:tr>
      <w:tr w:rsidR="00F963F5" w:rsidTr="00F963F5">
        <w:trPr>
          <w:cantSplit/>
          <w:trHeight w:val="600"/>
        </w:trPr>
        <w:tc>
          <w:tcPr>
            <w:tcW w:w="666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3.3. % (доля) заявителей, считающих, что представленная информация об услуге в сети Интернет доступна и понятна</w:t>
            </w:r>
          </w:p>
        </w:tc>
        <w:tc>
          <w:tcPr>
            <w:tcW w:w="269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75 – 80 %</w:t>
            </w:r>
          </w:p>
        </w:tc>
      </w:tr>
      <w:tr w:rsidR="00F963F5" w:rsidTr="00F963F5">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4. Процесс обжалования</w:t>
            </w:r>
          </w:p>
        </w:tc>
      </w:tr>
      <w:tr w:rsidR="00F963F5"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4.1. % (доля) обоснованных жалоб к общему количеству обслуженных заявителей по данному виду услуг</w:t>
            </w:r>
          </w:p>
        </w:tc>
        <w:tc>
          <w:tcPr>
            <w:tcW w:w="269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0,2 % - 0,1 %</w:t>
            </w:r>
          </w:p>
        </w:tc>
      </w:tr>
      <w:tr w:rsidR="00F963F5"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4.2. % (доля) обоснованных жалоб, рассмотренных в установленный срок</w:t>
            </w:r>
          </w:p>
        </w:tc>
        <w:tc>
          <w:tcPr>
            <w:tcW w:w="269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95 – 97 %</w:t>
            </w:r>
          </w:p>
        </w:tc>
      </w:tr>
      <w:tr w:rsidR="00F963F5" w:rsidTr="00F963F5">
        <w:trPr>
          <w:cantSplit/>
          <w:trHeight w:val="240"/>
        </w:trPr>
        <w:tc>
          <w:tcPr>
            <w:tcW w:w="9360" w:type="dxa"/>
            <w:gridSpan w:val="2"/>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5. Вежливость</w:t>
            </w:r>
          </w:p>
        </w:tc>
      </w:tr>
      <w:tr w:rsidR="00F963F5" w:rsidTr="00F963F5">
        <w:trPr>
          <w:cantSplit/>
          <w:trHeight w:val="480"/>
        </w:trPr>
        <w:tc>
          <w:tcPr>
            <w:tcW w:w="666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a7"/>
              <w:contextualSpacing/>
              <w:jc w:val="both"/>
              <w:rPr>
                <w:rFonts w:ascii="Times New Roman" w:hAnsi="Times New Roman"/>
                <w:sz w:val="24"/>
                <w:szCs w:val="24"/>
              </w:rPr>
            </w:pPr>
            <w:r>
              <w:rPr>
                <w:rFonts w:ascii="Times New Roman" w:hAnsi="Times New Roman"/>
                <w:sz w:val="24"/>
                <w:szCs w:val="24"/>
              </w:rPr>
              <w:t>5.1. % (доля) заявителей, удовлетворенных вежливостью должностных лиц</w:t>
            </w:r>
          </w:p>
        </w:tc>
        <w:tc>
          <w:tcPr>
            <w:tcW w:w="2695" w:type="dxa"/>
            <w:tcBorders>
              <w:top w:val="single" w:sz="6" w:space="0" w:color="auto"/>
              <w:left w:val="single" w:sz="6" w:space="0" w:color="auto"/>
              <w:bottom w:val="single" w:sz="6" w:space="0" w:color="auto"/>
              <w:right w:val="single" w:sz="6" w:space="0" w:color="auto"/>
            </w:tcBorders>
            <w:hideMark/>
          </w:tcPr>
          <w:p w:rsidR="00F963F5" w:rsidRDefault="00F963F5" w:rsidP="002E547F">
            <w:pPr>
              <w:pStyle w:val="ConsPlusCell"/>
              <w:contextualSpacing/>
              <w:jc w:val="both"/>
              <w:rPr>
                <w:rFonts w:ascii="Times New Roman" w:hAnsi="Times New Roman" w:cs="Times New Roman"/>
                <w:sz w:val="24"/>
                <w:szCs w:val="24"/>
              </w:rPr>
            </w:pPr>
            <w:r>
              <w:rPr>
                <w:rFonts w:ascii="Times New Roman" w:hAnsi="Times New Roman" w:cs="Times New Roman"/>
                <w:sz w:val="24"/>
                <w:szCs w:val="24"/>
              </w:rPr>
              <w:t>90 – 95 %</w:t>
            </w:r>
          </w:p>
        </w:tc>
      </w:tr>
    </w:tbl>
    <w:p w:rsidR="00F963F5" w:rsidRP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2.13.2. Предоставление муниципальной услуги предусматривает взаимодействие</w:t>
      </w:r>
      <w:r>
        <w:rPr>
          <w:rFonts w:ascii="Times New Roman" w:eastAsia="Times New Roman" w:hAnsi="Times New Roman" w:cs="Times New Roman"/>
          <w:sz w:val="28"/>
          <w:szCs w:val="28"/>
          <w:lang w:eastAsia="ru-RU"/>
        </w:rPr>
        <w:t xml:space="preserve"> заявителя с должностными лицом администрации </w:t>
      </w:r>
      <w:r w:rsidRPr="00F963F5">
        <w:rPr>
          <w:rFonts w:ascii="Times New Roman" w:eastAsia="Times New Roman" w:hAnsi="Times New Roman" w:cs="Times New Roman"/>
          <w:sz w:val="28"/>
          <w:szCs w:val="28"/>
          <w:lang w:eastAsia="ru-RU"/>
        </w:rPr>
        <w:t>в предоставлении муниципальной услуги:</w:t>
      </w:r>
    </w:p>
    <w:p w:rsidR="00F963F5" w:rsidRPr="00F963F5" w:rsidRDefault="00875C5B"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63F5" w:rsidRPr="00F963F5">
        <w:rPr>
          <w:rFonts w:ascii="Times New Roman" w:eastAsia="Times New Roman" w:hAnsi="Times New Roman" w:cs="Times New Roman"/>
          <w:sz w:val="28"/>
          <w:szCs w:val="28"/>
          <w:lang w:eastAsia="ru-RU"/>
        </w:rPr>
        <w:t>при непосредственном обращении заявителя с заявлением;</w:t>
      </w:r>
    </w:p>
    <w:p w:rsidR="00F963F5" w:rsidRPr="00F963F5" w:rsidRDefault="00875C5B"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963F5" w:rsidRPr="00F963F5">
        <w:rPr>
          <w:rFonts w:ascii="Times New Roman" w:eastAsia="Times New Roman" w:hAnsi="Times New Roman" w:cs="Times New Roman"/>
          <w:sz w:val="28"/>
          <w:szCs w:val="28"/>
          <w:lang w:eastAsia="ru-RU"/>
        </w:rPr>
        <w:t>при получении заявителем результата предоставления муниципальной услуги.</w:t>
      </w:r>
    </w:p>
    <w:p w:rsidR="00F963F5" w:rsidRP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Непосредственное обращение заявителя (его представителя) в орган, предоставляющий муниципальную услугу, не является обязательным (осуществляется по усмотрению заявителя), взаимодействие может осуществляться посредством почтовых отправлений.</w:t>
      </w:r>
    </w:p>
    <w:p w:rsid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Продолжительность взаимодействия не должна превышать 10 минут.</w:t>
      </w:r>
    </w:p>
    <w:p w:rsid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 (если соответствующая услуга предоставляется в электронной форме).</w:t>
      </w:r>
    </w:p>
    <w:p w:rsid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2.14.1. Предоставление муниципальных услуг в МФЦ осуществляется в соответствии с требованиями законодательства Российской Федерации по принципу «одного окна», согласно которым предоставление муниципальной услуги осуществляется после однократного обращения заявителя с соответствующим запросом, а взаимодействие с администрацией  осуществляется многофункциональным центром без участия заявителя в соответствии с соглашением о взаимодействии</w:t>
      </w:r>
      <w:r>
        <w:rPr>
          <w:rFonts w:ascii="Times New Roman" w:eastAsia="Times New Roman" w:hAnsi="Times New Roman" w:cs="Times New Roman"/>
          <w:sz w:val="28"/>
          <w:szCs w:val="28"/>
          <w:lang w:eastAsia="ru-RU"/>
        </w:rPr>
        <w:t>.</w:t>
      </w:r>
    </w:p>
    <w:p w:rsidR="00F963F5"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lastRenderedPageBreak/>
        <w:t>2.14.2. Обеспечение возможности подачи заявителем заявления и иных документов, необходимых для получения муниципальной услуги, с использованием Портала и Единого портала.</w:t>
      </w:r>
    </w:p>
    <w:p w:rsidR="004445CD" w:rsidRDefault="00F963F5"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F963F5">
        <w:rPr>
          <w:rFonts w:ascii="Times New Roman" w:eastAsia="Times New Roman" w:hAnsi="Times New Roman" w:cs="Times New Roman"/>
          <w:sz w:val="28"/>
          <w:szCs w:val="28"/>
          <w:lang w:eastAsia="ru-RU"/>
        </w:rPr>
        <w:t>2.14.3. Возможность получения заявителями информации о предоставляемой муниципальной услуге на официальн</w:t>
      </w:r>
      <w:r>
        <w:rPr>
          <w:rFonts w:ascii="Times New Roman" w:eastAsia="Times New Roman" w:hAnsi="Times New Roman" w:cs="Times New Roman"/>
          <w:sz w:val="28"/>
          <w:szCs w:val="28"/>
          <w:lang w:eastAsia="ru-RU"/>
        </w:rPr>
        <w:t>ом Интернет - портале администрации</w:t>
      </w:r>
      <w:r w:rsidRPr="00F963F5">
        <w:rPr>
          <w:rFonts w:ascii="Times New Roman" w:eastAsia="Times New Roman" w:hAnsi="Times New Roman" w:cs="Times New Roman"/>
          <w:sz w:val="28"/>
          <w:szCs w:val="28"/>
          <w:lang w:eastAsia="ru-RU"/>
        </w:rPr>
        <w:t>, интернет - сайте МФЦ, на Портале, а также на Едином Портале.</w:t>
      </w:r>
    </w:p>
    <w:p w:rsidR="004445CD" w:rsidRDefault="004445CD"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45CD">
        <w:rPr>
          <w:rFonts w:ascii="Times New Roman" w:eastAsia="Times New Roman" w:hAnsi="Times New Roman" w:cs="Times New Roman"/>
          <w:sz w:val="28"/>
          <w:szCs w:val="28"/>
          <w:lang w:eastAsia="ru-RU"/>
        </w:rPr>
        <w:t>2.14.4. Обеспечение возможности получения заявителем сведений о ходе выполнения запроса о предоставлении муниципальной услуги, в том числе в электронной форме.</w:t>
      </w:r>
    </w:p>
    <w:p w:rsidR="004445CD" w:rsidRDefault="004445CD"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45CD">
        <w:rPr>
          <w:rFonts w:ascii="Times New Roman" w:eastAsia="Times New Roman" w:hAnsi="Times New Roman" w:cs="Times New Roman"/>
          <w:sz w:val="28"/>
          <w:szCs w:val="28"/>
          <w:lang w:eastAsia="ru-RU"/>
        </w:rPr>
        <w:t>2.14.5. Обеспечение обработки и хранения персональных данных граждан в соответствии с законодательством Российской Федерации о персональных данных.</w:t>
      </w:r>
    </w:p>
    <w:p w:rsidR="001B188B" w:rsidRDefault="00875C5B" w:rsidP="002E547F">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445CD" w:rsidRPr="001B188B" w:rsidRDefault="004445CD" w:rsidP="001B188B">
      <w:pPr>
        <w:widowControl w:val="0"/>
        <w:autoSpaceDE w:val="0"/>
        <w:autoSpaceDN w:val="0"/>
        <w:spacing w:before="220" w:after="0" w:line="240" w:lineRule="auto"/>
        <w:contextualSpacing/>
        <w:jc w:val="center"/>
        <w:rPr>
          <w:rFonts w:ascii="Times New Roman" w:eastAsia="Times New Roman" w:hAnsi="Times New Roman" w:cs="Times New Roman"/>
          <w:b/>
          <w:sz w:val="28"/>
          <w:szCs w:val="28"/>
          <w:lang w:eastAsia="ru-RU"/>
        </w:rPr>
      </w:pPr>
      <w:r w:rsidRPr="001B188B">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445CD" w:rsidRPr="004445CD" w:rsidRDefault="004445CD"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45CD">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4445CD" w:rsidRPr="004445CD" w:rsidRDefault="004445CD"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45CD">
        <w:rPr>
          <w:rFonts w:ascii="Times New Roman" w:eastAsia="Times New Roman" w:hAnsi="Times New Roman" w:cs="Times New Roman"/>
          <w:sz w:val="28"/>
          <w:szCs w:val="28"/>
          <w:lang w:eastAsia="ru-RU"/>
        </w:rPr>
        <w:t>- прием и регистрация заявления и прилагаемых к ним документов от заявителя;</w:t>
      </w:r>
    </w:p>
    <w:p w:rsidR="004445CD" w:rsidRPr="004445CD" w:rsidRDefault="004445CD"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45CD">
        <w:rPr>
          <w:rFonts w:ascii="Times New Roman" w:eastAsia="Times New Roman" w:hAnsi="Times New Roman" w:cs="Times New Roman"/>
          <w:sz w:val="28"/>
          <w:szCs w:val="28"/>
          <w:lang w:eastAsia="ru-RU"/>
        </w:rPr>
        <w:t>- запрос и получение документов, необходимых для предоставления муниципальной услуги, находящихся в распоряжении государственных и муниципальных органов и не представленных заявителем по собственной инициативе;</w:t>
      </w:r>
    </w:p>
    <w:p w:rsidR="004445CD" w:rsidRPr="004445CD" w:rsidRDefault="004445CD"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45CD">
        <w:rPr>
          <w:rFonts w:ascii="Times New Roman" w:eastAsia="Times New Roman" w:hAnsi="Times New Roman" w:cs="Times New Roman"/>
          <w:sz w:val="28"/>
          <w:szCs w:val="28"/>
          <w:lang w:eastAsia="ru-RU"/>
        </w:rPr>
        <w:t xml:space="preserve">- рассмотрение заявления и прилагаемых к ним документов; </w:t>
      </w:r>
    </w:p>
    <w:p w:rsidR="004445CD" w:rsidRDefault="004445CD"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4445CD">
        <w:rPr>
          <w:rFonts w:ascii="Times New Roman" w:eastAsia="Times New Roman" w:hAnsi="Times New Roman" w:cs="Times New Roman"/>
          <w:sz w:val="28"/>
          <w:szCs w:val="28"/>
          <w:lang w:eastAsia="ru-RU"/>
        </w:rPr>
        <w:t>- подготовка и выдача (направление) заявителю документов, являющихся результатом предоставления муниципальной услуги.</w:t>
      </w:r>
    </w:p>
    <w:p w:rsidR="003857AE" w:rsidRP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3.2. Прием и регистрация заявления и прилагаемых к ним документов от заявителя.</w:t>
      </w:r>
    </w:p>
    <w:p w:rsidR="003857AE" w:rsidRP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3.2.1. Основанием для начала административной процедуры является подача заявления о предоставлении разрешения на условно разрешенный вид использования с приложением документов, указанных в подпункте 2.6.1 пункта 2.6 Административного регламента, предоставляемые заявителем самостоятельно.</w:t>
      </w:r>
    </w:p>
    <w:p w:rsidR="003857AE" w:rsidRP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Способы подачи заявления и необходимых документов указаны в пункте 1.4 Административного регламента.</w:t>
      </w:r>
    </w:p>
    <w:p w:rsid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Максимальный срок выполнения административной процедуры - 10 минут.</w:t>
      </w:r>
    </w:p>
    <w:p w:rsid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3.2.2. Должностным лицом, ответственным за прием и регистрацию заявления и докум</w:t>
      </w:r>
      <w:r>
        <w:rPr>
          <w:rFonts w:ascii="Times New Roman" w:eastAsia="Times New Roman" w:hAnsi="Times New Roman" w:cs="Times New Roman"/>
          <w:sz w:val="28"/>
          <w:szCs w:val="28"/>
          <w:lang w:eastAsia="ru-RU"/>
        </w:rPr>
        <w:t>ентов, является специалист делопроизводства</w:t>
      </w:r>
      <w:r w:rsidRPr="003857A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3857AE">
        <w:rPr>
          <w:rFonts w:ascii="Times New Roman" w:eastAsia="Times New Roman" w:hAnsi="Times New Roman" w:cs="Times New Roman"/>
          <w:sz w:val="28"/>
          <w:szCs w:val="28"/>
          <w:lang w:eastAsia="ru-RU"/>
        </w:rPr>
        <w:t>.</w:t>
      </w:r>
    </w:p>
    <w:p w:rsidR="003857AE" w:rsidRP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3.2.3. При получении заявления и документов на</w:t>
      </w:r>
      <w:r>
        <w:rPr>
          <w:rFonts w:ascii="Times New Roman" w:eastAsia="Times New Roman" w:hAnsi="Times New Roman" w:cs="Times New Roman"/>
          <w:sz w:val="28"/>
          <w:szCs w:val="28"/>
          <w:lang w:eastAsia="ru-RU"/>
        </w:rPr>
        <w:t xml:space="preserve"> личном приеме должностное лицо</w:t>
      </w:r>
      <w:r w:rsidRPr="003857AE">
        <w:rPr>
          <w:rFonts w:ascii="Times New Roman" w:eastAsia="Times New Roman" w:hAnsi="Times New Roman" w:cs="Times New Roman"/>
          <w:sz w:val="28"/>
          <w:szCs w:val="28"/>
          <w:lang w:eastAsia="ru-RU"/>
        </w:rPr>
        <w:t>:</w:t>
      </w:r>
    </w:p>
    <w:p w:rsidR="003857AE" w:rsidRP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 проверяет наличие документов;</w:t>
      </w:r>
    </w:p>
    <w:p w:rsidR="003857AE" w:rsidRP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 регистрирует заявление и документы.</w:t>
      </w:r>
    </w:p>
    <w:p w:rsid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lastRenderedPageBreak/>
        <w:t>Если документы представлены заявителем в подлинниках и в копиях, верность которых не удостоверена нотариально, должностное лицо передает их Исполнителю для сверки и заверения копий, после чего подлинники возвращаются заявителю в день приема документов, а пакет документов возвращается на регистрацию.</w:t>
      </w:r>
    </w:p>
    <w:p w:rsidR="003857AE" w:rsidRP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 xml:space="preserve">3.2.4. Приему и регистрации подлежат все поступившие в </w:t>
      </w:r>
      <w:r>
        <w:rPr>
          <w:rFonts w:ascii="Times New Roman" w:eastAsia="Times New Roman" w:hAnsi="Times New Roman" w:cs="Times New Roman"/>
          <w:sz w:val="28"/>
          <w:szCs w:val="28"/>
          <w:lang w:eastAsia="ru-RU"/>
        </w:rPr>
        <w:t>администрацию</w:t>
      </w:r>
      <w:r w:rsidRPr="003857AE">
        <w:rPr>
          <w:rFonts w:ascii="Times New Roman" w:eastAsia="Times New Roman" w:hAnsi="Times New Roman" w:cs="Times New Roman"/>
          <w:sz w:val="28"/>
          <w:szCs w:val="28"/>
          <w:lang w:eastAsia="ru-RU"/>
        </w:rPr>
        <w:t xml:space="preserve"> заявления или  документы. </w:t>
      </w:r>
    </w:p>
    <w:p w:rsidR="003857AE"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На первом листе заявления в правой части нижнего поля проставляется регистрационный штамп с указанием даты регистрации документов и их порядкового номера.</w:t>
      </w:r>
    </w:p>
    <w:p w:rsidR="008B7158" w:rsidRDefault="003857AE"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3857AE">
        <w:rPr>
          <w:rFonts w:ascii="Times New Roman" w:eastAsia="Times New Roman" w:hAnsi="Times New Roman" w:cs="Times New Roman"/>
          <w:sz w:val="28"/>
          <w:szCs w:val="28"/>
          <w:lang w:eastAsia="ru-RU"/>
        </w:rPr>
        <w:t>3.2.5. В течение одного дня со дня регистрации заявление и документы передаются председателю Комиссии. Председ</w:t>
      </w:r>
      <w:r>
        <w:rPr>
          <w:rFonts w:ascii="Times New Roman" w:eastAsia="Times New Roman" w:hAnsi="Times New Roman" w:cs="Times New Roman"/>
          <w:sz w:val="28"/>
          <w:szCs w:val="28"/>
          <w:lang w:eastAsia="ru-RU"/>
        </w:rPr>
        <w:t>атель Комиссии назначает ответственное лицо</w:t>
      </w:r>
      <w:r w:rsidRPr="003857AE">
        <w:rPr>
          <w:rFonts w:ascii="Times New Roman" w:eastAsia="Times New Roman" w:hAnsi="Times New Roman" w:cs="Times New Roman"/>
          <w:sz w:val="28"/>
          <w:szCs w:val="28"/>
          <w:lang w:eastAsia="ru-RU"/>
        </w:rPr>
        <w:t xml:space="preserve"> (далее - организатор общественных обсуждений  или публичных слушаний), в обязанности которого входит обеспечение деятельности Комиссии.</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3.2.6. Результатом административной процедуры является регистрация заявления и документов.</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3.3. Запрос и получение документов, необходимых для предоставления муниципальной услуги, находящихся в распоряжении государственных и муниципальных органов и не представленных заявителем по собственной инициативе.</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поступлением организатору общественных обсуждений или публичных слушаний зарегистрированного заявления и документов, представленных заявителем.</w:t>
      </w:r>
    </w:p>
    <w:p w:rsid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Административная процедура проводится в случае, если заявитель по собственной ин</w:t>
      </w:r>
      <w:r w:rsidR="001B188B">
        <w:rPr>
          <w:rFonts w:ascii="Times New Roman" w:eastAsia="Times New Roman" w:hAnsi="Times New Roman" w:cs="Times New Roman"/>
          <w:sz w:val="28"/>
          <w:szCs w:val="28"/>
          <w:lang w:eastAsia="ru-RU"/>
        </w:rPr>
        <w:t>ициативе не представил документ</w:t>
      </w:r>
      <w:r w:rsidRPr="008B7158">
        <w:rPr>
          <w:rFonts w:ascii="Times New Roman" w:eastAsia="Times New Roman" w:hAnsi="Times New Roman" w:cs="Times New Roman"/>
          <w:sz w:val="28"/>
          <w:szCs w:val="28"/>
          <w:lang w:eastAsia="ru-RU"/>
        </w:rPr>
        <w:t xml:space="preserve">(ы), указанные в подпункте </w:t>
      </w:r>
      <w:r w:rsidR="00875C5B">
        <w:rPr>
          <w:rFonts w:ascii="Times New Roman" w:eastAsia="Times New Roman" w:hAnsi="Times New Roman" w:cs="Times New Roman"/>
          <w:sz w:val="28"/>
          <w:szCs w:val="28"/>
          <w:lang w:eastAsia="ru-RU"/>
        </w:rPr>
        <w:t xml:space="preserve">                    </w:t>
      </w:r>
      <w:r w:rsidRPr="008B7158">
        <w:rPr>
          <w:rFonts w:ascii="Times New Roman" w:eastAsia="Times New Roman" w:hAnsi="Times New Roman" w:cs="Times New Roman"/>
          <w:sz w:val="28"/>
          <w:szCs w:val="28"/>
          <w:lang w:eastAsia="ru-RU"/>
        </w:rPr>
        <w:t>2.6.2 пункта 2.6 настоящего регламента.</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3.3.2. Межведомственный запрос оформляется и направляется в соответствии с требованиями действующего законодательства.</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Документы, полученные по межведомственному запросу, в день их поступления в администрацию передаются организатору общественных обсуждений или публичных слушаний.</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3.3.3. Результатом административной процедуры является получение документов, необходимых для предоставления муниципальной услуги, находящихся в распоряжении государственных и муниципальных органов, не представленных заявителем по собственной инициативе.</w:t>
      </w:r>
    </w:p>
    <w:p w:rsid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Максимальный срок выполнения административной процедуры - в течение 5 дней с момента регистрации заявления о предоставлении муниципальной услуги.</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 xml:space="preserve">3.4. Рассмотрение заявления и прилагаемых к нему документов. </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 xml:space="preserve">3.4.1. Основанием для начала административной процедуры является получение пакета документов в результате административных процедур, </w:t>
      </w:r>
      <w:r w:rsidRPr="008B7158">
        <w:rPr>
          <w:rFonts w:ascii="Times New Roman" w:eastAsia="Times New Roman" w:hAnsi="Times New Roman" w:cs="Times New Roman"/>
          <w:sz w:val="28"/>
          <w:szCs w:val="28"/>
          <w:lang w:eastAsia="ru-RU"/>
        </w:rPr>
        <w:lastRenderedPageBreak/>
        <w:t>указанных в пунктах 3.2 и 3.3 настоящего Административного регламента.</w:t>
      </w:r>
    </w:p>
    <w:p w:rsid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3.4.2. Должностным лицом, ответственным за выполнение административной процедуры, является орга</w:t>
      </w:r>
      <w:r w:rsidR="001B188B">
        <w:rPr>
          <w:rFonts w:ascii="Times New Roman" w:eastAsia="Times New Roman" w:hAnsi="Times New Roman" w:cs="Times New Roman"/>
          <w:sz w:val="28"/>
          <w:szCs w:val="28"/>
          <w:lang w:eastAsia="ru-RU"/>
        </w:rPr>
        <w:t>низатор общественных обсуждений</w:t>
      </w:r>
      <w:r w:rsidRPr="008B7158">
        <w:rPr>
          <w:rFonts w:ascii="Times New Roman" w:eastAsia="Times New Roman" w:hAnsi="Times New Roman" w:cs="Times New Roman"/>
          <w:sz w:val="28"/>
          <w:szCs w:val="28"/>
          <w:lang w:eastAsia="ru-RU"/>
        </w:rPr>
        <w:t xml:space="preserve"> или публичных слушаний.</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3.4.3.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ПЗЗ порядке после проведения общественных слушаний или публичных слушаний по инициативе заявителя, то решение о предоставлении разрешения на условно разрешенный вид использования такому заявителю предоставляется в следующем порядке:</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1) принимает от заявителя документы и информацию, которые в соответствии с подпунктом 2.6.1 настоящего Административного регламента заявитель должен представить самостоятельно. Максимальный срок выполнения административной процедуры - 10 минут.</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 xml:space="preserve">2) организатор общественных обсуждений  или публичных слушаний готовит и согласовывает в установленном порядке проект постановления администрации о предоставлении разрешения на условно разрешенный вид использования, после чего представляет такой проект на подпись главе </w:t>
      </w:r>
      <w:r w:rsidR="00B15252">
        <w:rPr>
          <w:rFonts w:ascii="Times New Roman" w:eastAsia="Times New Roman" w:hAnsi="Times New Roman" w:cs="Times New Roman"/>
          <w:sz w:val="28"/>
          <w:szCs w:val="28"/>
          <w:lang w:eastAsia="ru-RU"/>
        </w:rPr>
        <w:t>городского поселения</w:t>
      </w:r>
      <w:r w:rsidRPr="008B7158">
        <w:rPr>
          <w:rFonts w:ascii="Times New Roman" w:eastAsia="Times New Roman" w:hAnsi="Times New Roman" w:cs="Times New Roman"/>
          <w:sz w:val="28"/>
          <w:szCs w:val="28"/>
          <w:lang w:eastAsia="ru-RU"/>
        </w:rPr>
        <w:t>.</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Максимальный срок выполнения административной процедуры – 15 дней с момента регистрации заявления о предоставлении муниципальной услуги.</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 xml:space="preserve">3) Глава </w:t>
      </w:r>
      <w:r w:rsidR="00B15252">
        <w:rPr>
          <w:rFonts w:ascii="Times New Roman" w:eastAsia="Times New Roman" w:hAnsi="Times New Roman" w:cs="Times New Roman"/>
          <w:sz w:val="28"/>
          <w:szCs w:val="28"/>
          <w:lang w:eastAsia="ru-RU"/>
        </w:rPr>
        <w:t>городского поселения</w:t>
      </w:r>
      <w:r w:rsidRPr="008B7158">
        <w:rPr>
          <w:rFonts w:ascii="Times New Roman" w:eastAsia="Times New Roman" w:hAnsi="Times New Roman" w:cs="Times New Roman"/>
          <w:sz w:val="28"/>
          <w:szCs w:val="28"/>
          <w:lang w:eastAsia="ru-RU"/>
        </w:rPr>
        <w:t xml:space="preserve"> принимает решение о предоставлении разрешения на условно разрешенный вид использования.</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Максимальный срок выполнения административной процедуры – 3 дня со дня поступления прое</w:t>
      </w:r>
      <w:r>
        <w:rPr>
          <w:rFonts w:ascii="Times New Roman" w:eastAsia="Times New Roman" w:hAnsi="Times New Roman" w:cs="Times New Roman"/>
          <w:sz w:val="28"/>
          <w:szCs w:val="28"/>
          <w:lang w:eastAsia="ru-RU"/>
        </w:rPr>
        <w:t>кта постановления администрации</w:t>
      </w:r>
      <w:r w:rsidR="00B15252">
        <w:rPr>
          <w:rFonts w:ascii="Times New Roman" w:eastAsia="Times New Roman" w:hAnsi="Times New Roman" w:cs="Times New Roman"/>
          <w:sz w:val="28"/>
          <w:szCs w:val="28"/>
          <w:lang w:eastAsia="ru-RU"/>
        </w:rPr>
        <w:t>, указанного в части</w:t>
      </w:r>
      <w:r w:rsidR="00875C5B">
        <w:rPr>
          <w:rFonts w:ascii="Times New Roman" w:eastAsia="Times New Roman" w:hAnsi="Times New Roman" w:cs="Times New Roman"/>
          <w:sz w:val="28"/>
          <w:szCs w:val="28"/>
          <w:lang w:eastAsia="ru-RU"/>
        </w:rPr>
        <w:t xml:space="preserve"> </w:t>
      </w:r>
      <w:r w:rsidRPr="008B7158">
        <w:rPr>
          <w:rFonts w:ascii="Times New Roman" w:eastAsia="Times New Roman" w:hAnsi="Times New Roman" w:cs="Times New Roman"/>
          <w:sz w:val="28"/>
          <w:szCs w:val="28"/>
          <w:lang w:eastAsia="ru-RU"/>
        </w:rPr>
        <w:t>2 подпункта 3.4.3 настоящего Административного регламента.</w:t>
      </w:r>
    </w:p>
    <w:p w:rsidR="008B7158" w:rsidRPr="008B7158"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 xml:space="preserve">4) Постановление администрации с указанием принятого решения по проекту решения о  предоставления разрешения на условно разрешенный вид использования размещается на официальном сайте </w:t>
      </w:r>
      <w:r>
        <w:rPr>
          <w:rFonts w:ascii="Times New Roman" w:eastAsia="Times New Roman" w:hAnsi="Times New Roman" w:cs="Times New Roman"/>
          <w:sz w:val="28"/>
          <w:szCs w:val="28"/>
          <w:lang w:eastAsia="ru-RU"/>
        </w:rPr>
        <w:t>администрации</w:t>
      </w:r>
      <w:r w:rsidRPr="008B7158">
        <w:rPr>
          <w:rFonts w:ascii="Times New Roman" w:eastAsia="Times New Roman" w:hAnsi="Times New Roman" w:cs="Times New Roman"/>
          <w:sz w:val="28"/>
          <w:szCs w:val="28"/>
          <w:lang w:eastAsia="ru-RU"/>
        </w:rPr>
        <w:t xml:space="preserve"> в информационно-телекоммуника</w:t>
      </w:r>
      <w:r>
        <w:rPr>
          <w:rFonts w:ascii="Times New Roman" w:eastAsia="Times New Roman" w:hAnsi="Times New Roman" w:cs="Times New Roman"/>
          <w:sz w:val="28"/>
          <w:szCs w:val="28"/>
          <w:lang w:eastAsia="ru-RU"/>
        </w:rPr>
        <w:t>ционной сети Интернет (</w:t>
      </w:r>
      <w:proofErr w:type="spellStart"/>
      <w:r w:rsidR="001C4C26" w:rsidRPr="00816BA2">
        <w:rPr>
          <w:rFonts w:ascii="Times New Roman" w:hAnsi="Times New Roman" w:cs="Times New Roman"/>
          <w:sz w:val="28"/>
          <w:szCs w:val="28"/>
        </w:rPr>
        <w:t>www</w:t>
      </w:r>
      <w:proofErr w:type="spellEnd"/>
      <w:r w:rsidR="001C4C26" w:rsidRPr="00816BA2">
        <w:rPr>
          <w:rFonts w:ascii="Times New Roman" w:hAnsi="Times New Roman" w:cs="Times New Roman"/>
          <w:sz w:val="28"/>
          <w:szCs w:val="28"/>
        </w:rPr>
        <w:t>.</w:t>
      </w:r>
      <w:proofErr w:type="spellStart"/>
      <w:r w:rsidR="001C4C26" w:rsidRPr="00816BA2">
        <w:rPr>
          <w:rFonts w:ascii="Times New Roman" w:hAnsi="Times New Roman" w:cs="Times New Roman"/>
          <w:sz w:val="28"/>
          <w:szCs w:val="28"/>
          <w:lang w:val="en-US"/>
        </w:rPr>
        <w:t>adminkorfovskoe</w:t>
      </w:r>
      <w:proofErr w:type="spellEnd"/>
      <w:r w:rsidR="001C4C26" w:rsidRPr="00816BA2">
        <w:rPr>
          <w:rFonts w:ascii="Times New Roman" w:hAnsi="Times New Roman" w:cs="Times New Roman"/>
          <w:sz w:val="28"/>
          <w:szCs w:val="28"/>
        </w:rPr>
        <w:t>.</w:t>
      </w:r>
      <w:proofErr w:type="spellStart"/>
      <w:r w:rsidR="001C4C26" w:rsidRPr="00816BA2">
        <w:rPr>
          <w:rFonts w:ascii="Times New Roman" w:hAnsi="Times New Roman" w:cs="Times New Roman"/>
          <w:sz w:val="28"/>
          <w:szCs w:val="28"/>
        </w:rPr>
        <w:t>ru</w:t>
      </w:r>
      <w:proofErr w:type="spellEnd"/>
      <w:r w:rsidRPr="008B7158">
        <w:rPr>
          <w:rFonts w:ascii="Times New Roman" w:eastAsia="Times New Roman" w:hAnsi="Times New Roman" w:cs="Times New Roman"/>
          <w:sz w:val="28"/>
          <w:szCs w:val="28"/>
          <w:lang w:eastAsia="ru-RU"/>
        </w:rPr>
        <w:t>).</w:t>
      </w:r>
    </w:p>
    <w:p w:rsidR="001C4C26" w:rsidRDefault="008B715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8B7158">
        <w:rPr>
          <w:rFonts w:ascii="Times New Roman" w:eastAsia="Times New Roman" w:hAnsi="Times New Roman" w:cs="Times New Roman"/>
          <w:sz w:val="28"/>
          <w:szCs w:val="28"/>
          <w:lang w:eastAsia="ru-RU"/>
        </w:rPr>
        <w:t>Максимальный срок выполнения административной процедуры - 5 дней с момента принятия решения по вопросу предоставления разрешения на условно разрешенный вид использования.</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3.4.4. Если иное не предусмотрено пунктом 3.4.3 настоящего Административного регламента, муниципальная услуга предоставляется в следующем порядке:</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1) Организатор общественных обсуждений  или публичных слушаний принимает от управления делами документы и информацию, которые в соответствии с подпунктом 2.6.1 настоящего Административного регламента заявитель представил самостоятельно. Максимальный срок выполнения административной процедуры - 15 минут.</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 xml:space="preserve">Основанием для начала предоставления административной процедуры является получение документов и информации, которые заявитель должен представить самостоятельно, и наличие правовых оснований предоставления </w:t>
      </w:r>
      <w:r w:rsidRPr="001C4C26">
        <w:rPr>
          <w:rFonts w:ascii="Times New Roman" w:eastAsia="Times New Roman" w:hAnsi="Times New Roman" w:cs="Times New Roman"/>
          <w:sz w:val="28"/>
          <w:szCs w:val="28"/>
          <w:lang w:eastAsia="ru-RU"/>
        </w:rPr>
        <w:lastRenderedPageBreak/>
        <w:t>муниципальной услуги, предусмотренных под пунктами 2.5.2 – 2.5.6 настоящего Административного регламента.</w:t>
      </w:r>
    </w:p>
    <w:p w:rsidR="001C4C26" w:rsidRPr="001C4C26" w:rsidRDefault="005A6DA8" w:rsidP="002E547F">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4C26" w:rsidRPr="001C4C26">
        <w:rPr>
          <w:rFonts w:ascii="Times New Roman" w:eastAsia="Times New Roman" w:hAnsi="Times New Roman" w:cs="Times New Roman"/>
          <w:sz w:val="28"/>
          <w:szCs w:val="28"/>
          <w:lang w:eastAsia="ru-RU"/>
        </w:rPr>
        <w:t>2) Организатор общественных обсуждений  или публичных слушаний направляет межведомственные запросы о предоставлении сведений и информации в соответствии с подпунктом 2.6.2 настоящего Административного регламента, за исключением случая, если указанные сведения (информация, выписки, копии) по собственной инициативе приложены заявителем к заявлению.</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Максимальный срок выполнения административной процедуры - в течение 5 дней с момента регистрации заявления о предоставлении муниципальной услуги.</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3)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1C4C26" w:rsidRPr="001C4C26" w:rsidRDefault="00594D82"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случае</w:t>
      </w:r>
      <w:r w:rsidR="001C4C26" w:rsidRPr="001C4C26">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4) Организатор общественных обсуждений  или публичных слушаний проводит общественные обсуждения или публичные слушания  по проекту решения о предоставления разрешения на условно разрешенный вид использования и оформляет протокол общественные обсуждения или публичных слушаний в соответствии с требованиями нормативных правовых актов.</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общественные обсуждения или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w:t>
      </w:r>
      <w:r w:rsidRPr="001C4C26">
        <w:rPr>
          <w:rFonts w:ascii="Times New Roman" w:eastAsia="Times New Roman" w:hAnsi="Times New Roman" w:cs="Times New Roman"/>
          <w:sz w:val="28"/>
          <w:szCs w:val="28"/>
          <w:lang w:eastAsia="ru-RU"/>
        </w:rPr>
        <w:lastRenderedPageBreak/>
        <w:t>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Срок выполнения действий - 15 дней;</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 xml:space="preserve">6) Глава </w:t>
      </w:r>
      <w:r w:rsidR="00B15252">
        <w:rPr>
          <w:rFonts w:ascii="Times New Roman" w:eastAsia="Times New Roman" w:hAnsi="Times New Roman" w:cs="Times New Roman"/>
          <w:sz w:val="28"/>
          <w:szCs w:val="28"/>
          <w:lang w:eastAsia="ru-RU"/>
        </w:rPr>
        <w:t>городского поселения</w:t>
      </w:r>
      <w:r w:rsidRPr="001C4C26">
        <w:rPr>
          <w:rFonts w:ascii="Times New Roman" w:eastAsia="Times New Roman" w:hAnsi="Times New Roman" w:cs="Times New Roman"/>
          <w:sz w:val="28"/>
          <w:szCs w:val="28"/>
          <w:lang w:eastAsia="ru-RU"/>
        </w:rPr>
        <w:t xml:space="preserve"> в течение 3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 xml:space="preserve">7) Физическое или юридическое лицо вправе </w:t>
      </w:r>
      <w:proofErr w:type="spellStart"/>
      <w:r w:rsidRPr="001C4C26">
        <w:rPr>
          <w:rFonts w:ascii="Times New Roman" w:eastAsia="Times New Roman" w:hAnsi="Times New Roman" w:cs="Times New Roman"/>
          <w:sz w:val="28"/>
          <w:szCs w:val="28"/>
          <w:lang w:eastAsia="ru-RU"/>
        </w:rPr>
        <w:t>оcпорить</w:t>
      </w:r>
      <w:proofErr w:type="spellEnd"/>
      <w:r w:rsidRPr="001C4C26">
        <w:rPr>
          <w:rFonts w:ascii="Times New Roman" w:eastAsia="Times New Roman" w:hAnsi="Times New Roman" w:cs="Times New Roman"/>
          <w:sz w:val="28"/>
          <w:szCs w:val="28"/>
          <w:lang w:eastAsia="ru-RU"/>
        </w:rPr>
        <w:t xml:space="preserve">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 xml:space="preserve">3.5. Выдача (направление) </w:t>
      </w:r>
      <w:r w:rsidR="001B188B">
        <w:rPr>
          <w:rFonts w:ascii="Times New Roman" w:eastAsia="Times New Roman" w:hAnsi="Times New Roman" w:cs="Times New Roman"/>
          <w:sz w:val="28"/>
          <w:szCs w:val="28"/>
          <w:lang w:eastAsia="ru-RU"/>
        </w:rPr>
        <w:t>з</w:t>
      </w:r>
      <w:r w:rsidRPr="001C4C26">
        <w:rPr>
          <w:rFonts w:ascii="Times New Roman" w:eastAsia="Times New Roman" w:hAnsi="Times New Roman" w:cs="Times New Roman"/>
          <w:sz w:val="28"/>
          <w:szCs w:val="28"/>
          <w:lang w:eastAsia="ru-RU"/>
        </w:rPr>
        <w:t>аявителю документов, являющихся результатом предоставления муниципальной услуги.</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 xml:space="preserve">3.5.1. Должностным лицом, ответственным за выполнение административной процедуры, является Исполнитель, специалист </w:t>
      </w:r>
      <w:r w:rsidR="00EB7BC8">
        <w:rPr>
          <w:rFonts w:ascii="Times New Roman" w:eastAsia="Times New Roman" w:hAnsi="Times New Roman" w:cs="Times New Roman"/>
          <w:sz w:val="28"/>
          <w:szCs w:val="28"/>
          <w:lang w:eastAsia="ru-RU"/>
        </w:rPr>
        <w:t>по вопросам архитектуры и градостроительства</w:t>
      </w:r>
      <w:r w:rsidRPr="001C4C26">
        <w:rPr>
          <w:rFonts w:ascii="Times New Roman" w:eastAsia="Times New Roman" w:hAnsi="Times New Roman" w:cs="Times New Roman"/>
          <w:sz w:val="28"/>
          <w:szCs w:val="28"/>
          <w:lang w:eastAsia="ru-RU"/>
        </w:rPr>
        <w:t xml:space="preserve"> и специалисты филиала МФЦ.</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 xml:space="preserve">3.5.2. Исполнитель в течение одного дня информирует </w:t>
      </w:r>
      <w:r w:rsidR="001B188B">
        <w:rPr>
          <w:rFonts w:ascii="Times New Roman" w:eastAsia="Times New Roman" w:hAnsi="Times New Roman" w:cs="Times New Roman"/>
          <w:sz w:val="28"/>
          <w:szCs w:val="28"/>
          <w:lang w:eastAsia="ru-RU"/>
        </w:rPr>
        <w:t>з</w:t>
      </w:r>
      <w:r w:rsidRPr="001C4C26">
        <w:rPr>
          <w:rFonts w:ascii="Times New Roman" w:eastAsia="Times New Roman" w:hAnsi="Times New Roman" w:cs="Times New Roman"/>
          <w:sz w:val="28"/>
          <w:szCs w:val="28"/>
          <w:lang w:eastAsia="ru-RU"/>
        </w:rPr>
        <w:t>аявителя о подготовке документов, являющихся результатом предоставления муниципальной услуги по электронной почте, указанной в заявлении и (или) по телефону.</w:t>
      </w:r>
    </w:p>
    <w:p w:rsidR="001C4C26" w:rsidRP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 xml:space="preserve">3.5.3. В случае невозможности получения </w:t>
      </w:r>
      <w:r w:rsidR="001B188B">
        <w:rPr>
          <w:rFonts w:ascii="Times New Roman" w:eastAsia="Times New Roman" w:hAnsi="Times New Roman" w:cs="Times New Roman"/>
          <w:sz w:val="28"/>
          <w:szCs w:val="28"/>
          <w:lang w:eastAsia="ru-RU"/>
        </w:rPr>
        <w:t>з</w:t>
      </w:r>
      <w:r w:rsidRPr="001C4C26">
        <w:rPr>
          <w:rFonts w:ascii="Times New Roman" w:eastAsia="Times New Roman" w:hAnsi="Times New Roman" w:cs="Times New Roman"/>
          <w:sz w:val="28"/>
          <w:szCs w:val="28"/>
          <w:lang w:eastAsia="ru-RU"/>
        </w:rPr>
        <w:t>аявителем (его представителем) документов, являющихся результатом пред</w:t>
      </w:r>
      <w:r w:rsidR="00EB7BC8">
        <w:rPr>
          <w:rFonts w:ascii="Times New Roman" w:eastAsia="Times New Roman" w:hAnsi="Times New Roman" w:cs="Times New Roman"/>
          <w:sz w:val="28"/>
          <w:szCs w:val="28"/>
          <w:lang w:eastAsia="ru-RU"/>
        </w:rPr>
        <w:t>оставления муниципальной услуги</w:t>
      </w:r>
      <w:r w:rsidRPr="001C4C26">
        <w:rPr>
          <w:rFonts w:ascii="Times New Roman" w:eastAsia="Times New Roman" w:hAnsi="Times New Roman" w:cs="Times New Roman"/>
          <w:sz w:val="28"/>
          <w:szCs w:val="28"/>
          <w:lang w:eastAsia="ru-RU"/>
        </w:rPr>
        <w:t xml:space="preserve"> лично</w:t>
      </w:r>
      <w:r w:rsidR="00EB7BC8">
        <w:rPr>
          <w:rFonts w:ascii="Times New Roman" w:eastAsia="Times New Roman" w:hAnsi="Times New Roman" w:cs="Times New Roman"/>
          <w:sz w:val="28"/>
          <w:szCs w:val="28"/>
          <w:lang w:eastAsia="ru-RU"/>
        </w:rPr>
        <w:t xml:space="preserve">, </w:t>
      </w:r>
      <w:r w:rsidRPr="001C4C26">
        <w:rPr>
          <w:rFonts w:ascii="Times New Roman" w:eastAsia="Times New Roman" w:hAnsi="Times New Roman" w:cs="Times New Roman"/>
          <w:sz w:val="28"/>
          <w:szCs w:val="28"/>
          <w:lang w:eastAsia="ru-RU"/>
        </w:rPr>
        <w:t>указанные документы направляются заявителю по почте с уведомлением о вручении не позднее одного дня со дня их подписания.</w:t>
      </w:r>
    </w:p>
    <w:p w:rsidR="001C4C26" w:rsidRDefault="001C4C2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1C4C26">
        <w:rPr>
          <w:rFonts w:ascii="Times New Roman" w:eastAsia="Times New Roman" w:hAnsi="Times New Roman" w:cs="Times New Roman"/>
          <w:sz w:val="28"/>
          <w:szCs w:val="28"/>
          <w:lang w:eastAsia="ru-RU"/>
        </w:rPr>
        <w:t>3.5.4. Срок выдачи (направления) документа, являющегося результатом предоставления муниципальной услуги, составляет не более 2 дней со дня его подписания.</w:t>
      </w:r>
    </w:p>
    <w:p w:rsidR="00EB7BC8" w:rsidRPr="00EB7BC8" w:rsidRDefault="00EB7BC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B7BC8">
        <w:rPr>
          <w:rFonts w:ascii="Times New Roman" w:eastAsia="Times New Roman" w:hAnsi="Times New Roman" w:cs="Times New Roman"/>
          <w:sz w:val="28"/>
          <w:szCs w:val="28"/>
          <w:lang w:eastAsia="ru-RU"/>
        </w:rPr>
        <w:t xml:space="preserve">3.5.5. Результатом административной процедуры является выдача (направление) </w:t>
      </w:r>
      <w:r w:rsidR="001B188B">
        <w:rPr>
          <w:rFonts w:ascii="Times New Roman" w:eastAsia="Times New Roman" w:hAnsi="Times New Roman" w:cs="Times New Roman"/>
          <w:sz w:val="28"/>
          <w:szCs w:val="28"/>
          <w:lang w:eastAsia="ru-RU"/>
        </w:rPr>
        <w:t>з</w:t>
      </w:r>
      <w:r w:rsidRPr="00EB7BC8">
        <w:rPr>
          <w:rFonts w:ascii="Times New Roman" w:eastAsia="Times New Roman" w:hAnsi="Times New Roman" w:cs="Times New Roman"/>
          <w:sz w:val="28"/>
          <w:szCs w:val="28"/>
          <w:lang w:eastAsia="ru-RU"/>
        </w:rPr>
        <w:t>аявителю документов, являющихся результатом предоставления муниципальной услуги.</w:t>
      </w:r>
    </w:p>
    <w:p w:rsidR="00EB7BC8" w:rsidRPr="00EB7BC8" w:rsidRDefault="00EB7BC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B7BC8">
        <w:rPr>
          <w:rFonts w:ascii="Times New Roman" w:eastAsia="Times New Roman" w:hAnsi="Times New Roman" w:cs="Times New Roman"/>
          <w:sz w:val="28"/>
          <w:szCs w:val="28"/>
          <w:lang w:eastAsia="ru-RU"/>
        </w:rPr>
        <w:t xml:space="preserve">3.6. Ответственность за выполнение административных процедур в соответствии с требованиями нормативных правовых актов и настоящим Административным регламентом, за исключением административных процедур, предусмотренных частью 3 подпункта 3.4.3 и частью 7 подпункта </w:t>
      </w:r>
      <w:r w:rsidR="00875C5B">
        <w:rPr>
          <w:rFonts w:ascii="Times New Roman" w:eastAsia="Times New Roman" w:hAnsi="Times New Roman" w:cs="Times New Roman"/>
          <w:sz w:val="28"/>
          <w:szCs w:val="28"/>
          <w:lang w:eastAsia="ru-RU"/>
        </w:rPr>
        <w:t xml:space="preserve">       </w:t>
      </w:r>
      <w:r w:rsidRPr="00EB7BC8">
        <w:rPr>
          <w:rFonts w:ascii="Times New Roman" w:eastAsia="Times New Roman" w:hAnsi="Times New Roman" w:cs="Times New Roman"/>
          <w:sz w:val="28"/>
          <w:szCs w:val="28"/>
          <w:lang w:eastAsia="ru-RU"/>
        </w:rPr>
        <w:t>3.4.4 настоящего Административного регламента, несет председатель Комиссии.</w:t>
      </w:r>
    </w:p>
    <w:p w:rsidR="00EB7BC8" w:rsidRDefault="00EB7BC8"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EB7BC8">
        <w:rPr>
          <w:rFonts w:ascii="Times New Roman" w:eastAsia="Times New Roman" w:hAnsi="Times New Roman" w:cs="Times New Roman"/>
          <w:sz w:val="28"/>
          <w:szCs w:val="28"/>
          <w:lang w:eastAsia="ru-RU"/>
        </w:rPr>
        <w:t>3.7. Выполнение административных процедур в многофункциональном центре осуществляется в соответствии с соглашением о взаимодействии, заключенным между многофункциональным центром и администрацией.</w:t>
      </w:r>
    </w:p>
    <w:p w:rsidR="001B188B" w:rsidRDefault="00875C5B" w:rsidP="002E547F">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435B7" w:rsidRPr="001B188B" w:rsidRDefault="002435B7" w:rsidP="001B188B">
      <w:pPr>
        <w:widowControl w:val="0"/>
        <w:autoSpaceDE w:val="0"/>
        <w:autoSpaceDN w:val="0"/>
        <w:spacing w:before="220" w:after="0" w:line="240" w:lineRule="auto"/>
        <w:contextualSpacing/>
        <w:jc w:val="center"/>
        <w:rPr>
          <w:rFonts w:ascii="Times New Roman" w:eastAsia="Times New Roman" w:hAnsi="Times New Roman" w:cs="Times New Roman"/>
          <w:b/>
          <w:sz w:val="28"/>
          <w:szCs w:val="28"/>
          <w:lang w:eastAsia="ru-RU"/>
        </w:rPr>
      </w:pPr>
      <w:r w:rsidRPr="001B188B">
        <w:rPr>
          <w:rFonts w:ascii="Times New Roman" w:eastAsia="Times New Roman" w:hAnsi="Times New Roman" w:cs="Times New Roman"/>
          <w:b/>
          <w:sz w:val="28"/>
          <w:szCs w:val="28"/>
          <w:lang w:eastAsia="ru-RU"/>
        </w:rPr>
        <w:t>4. Формы контроля за исполнением регламента</w:t>
      </w:r>
    </w:p>
    <w:p w:rsidR="002435B7" w:rsidRPr="002435B7" w:rsidRDefault="002435B7"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2435B7">
        <w:rPr>
          <w:rFonts w:ascii="Times New Roman" w:eastAsia="Times New Roman" w:hAnsi="Times New Roman" w:cs="Times New Roman"/>
          <w:sz w:val="28"/>
          <w:szCs w:val="28"/>
          <w:lang w:eastAsia="ru-RU"/>
        </w:rPr>
        <w:t xml:space="preserve">4.1. Контроль за исполнением настоящего Административного </w:t>
      </w:r>
      <w:r w:rsidR="001B188B">
        <w:rPr>
          <w:rFonts w:ascii="Times New Roman" w:eastAsia="Times New Roman" w:hAnsi="Times New Roman" w:cs="Times New Roman"/>
          <w:sz w:val="28"/>
          <w:szCs w:val="28"/>
          <w:lang w:eastAsia="ru-RU"/>
        </w:rPr>
        <w:t>р</w:t>
      </w:r>
      <w:r w:rsidRPr="002435B7">
        <w:rPr>
          <w:rFonts w:ascii="Times New Roman" w:eastAsia="Times New Roman" w:hAnsi="Times New Roman" w:cs="Times New Roman"/>
          <w:sz w:val="28"/>
          <w:szCs w:val="28"/>
          <w:lang w:eastAsia="ru-RU"/>
        </w:rPr>
        <w:t xml:space="preserve">егламента осуществляется в форме текущего контроля и проверок полноты </w:t>
      </w:r>
      <w:r w:rsidRPr="002435B7">
        <w:rPr>
          <w:rFonts w:ascii="Times New Roman" w:eastAsia="Times New Roman" w:hAnsi="Times New Roman" w:cs="Times New Roman"/>
          <w:sz w:val="28"/>
          <w:szCs w:val="28"/>
          <w:lang w:eastAsia="ru-RU"/>
        </w:rPr>
        <w:lastRenderedPageBreak/>
        <w:t>и качества предоставления муниципальной услуги.</w:t>
      </w:r>
    </w:p>
    <w:p w:rsidR="002435B7" w:rsidRPr="002435B7" w:rsidRDefault="002435B7"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2435B7">
        <w:rPr>
          <w:rFonts w:ascii="Times New Roman" w:eastAsia="Times New Roman" w:hAnsi="Times New Roman" w:cs="Times New Roman"/>
          <w:sz w:val="28"/>
          <w:szCs w:val="28"/>
          <w:lang w:eastAsia="ru-RU"/>
        </w:rPr>
        <w:t xml:space="preserve">4.2. Текущий контроль за соблюдением положений настоящего </w:t>
      </w:r>
      <w:r w:rsidR="001B188B">
        <w:rPr>
          <w:rFonts w:ascii="Times New Roman" w:eastAsia="Times New Roman" w:hAnsi="Times New Roman" w:cs="Times New Roman"/>
          <w:sz w:val="28"/>
          <w:szCs w:val="28"/>
          <w:lang w:eastAsia="ru-RU"/>
        </w:rPr>
        <w:t>р</w:t>
      </w:r>
      <w:r w:rsidRPr="002435B7">
        <w:rPr>
          <w:rFonts w:ascii="Times New Roman" w:eastAsia="Times New Roman" w:hAnsi="Times New Roman" w:cs="Times New Roman"/>
          <w:sz w:val="28"/>
          <w:szCs w:val="28"/>
          <w:lang w:eastAsia="ru-RU"/>
        </w:rPr>
        <w:t>егламента, иных нормативных правовых актов, устанавливающих требования к предоставлению муниципальной услуги, осуществляется:</w:t>
      </w:r>
    </w:p>
    <w:p w:rsidR="002435B7" w:rsidRPr="002435B7" w:rsidRDefault="00451772"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188B">
        <w:rPr>
          <w:rFonts w:ascii="Times New Roman" w:eastAsia="Times New Roman" w:hAnsi="Times New Roman" w:cs="Times New Roman"/>
          <w:sz w:val="28"/>
          <w:szCs w:val="28"/>
          <w:lang w:eastAsia="ru-RU"/>
        </w:rPr>
        <w:t>г</w:t>
      </w:r>
      <w:r w:rsidR="002435B7" w:rsidRPr="002435B7">
        <w:rPr>
          <w:rFonts w:ascii="Times New Roman" w:eastAsia="Times New Roman" w:hAnsi="Times New Roman" w:cs="Times New Roman"/>
          <w:sz w:val="28"/>
          <w:szCs w:val="28"/>
          <w:lang w:eastAsia="ru-RU"/>
        </w:rPr>
        <w:t>лавой администрации;</w:t>
      </w:r>
    </w:p>
    <w:p w:rsidR="002435B7" w:rsidRPr="002435B7" w:rsidRDefault="00451772"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35B7" w:rsidRPr="002435B7">
        <w:rPr>
          <w:rFonts w:ascii="Times New Roman" w:eastAsia="Times New Roman" w:hAnsi="Times New Roman" w:cs="Times New Roman"/>
          <w:sz w:val="28"/>
          <w:szCs w:val="28"/>
          <w:lang w:eastAsia="ru-RU"/>
        </w:rPr>
        <w:t>заместителем главы администрации;</w:t>
      </w:r>
    </w:p>
    <w:p w:rsidR="002435B7" w:rsidRPr="002435B7" w:rsidRDefault="00451772"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435B7" w:rsidRPr="002435B7">
        <w:rPr>
          <w:rFonts w:ascii="Times New Roman" w:eastAsia="Times New Roman" w:hAnsi="Times New Roman" w:cs="Times New Roman"/>
          <w:sz w:val="28"/>
          <w:szCs w:val="28"/>
          <w:lang w:eastAsia="ru-RU"/>
        </w:rPr>
        <w:t>председателем Комиссии;</w:t>
      </w:r>
    </w:p>
    <w:p w:rsidR="002435B7" w:rsidRPr="002435B7" w:rsidRDefault="00451772"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B188B">
        <w:rPr>
          <w:rFonts w:ascii="Times New Roman" w:eastAsia="Times New Roman" w:hAnsi="Times New Roman" w:cs="Times New Roman"/>
          <w:sz w:val="28"/>
          <w:szCs w:val="28"/>
          <w:lang w:eastAsia="ru-RU"/>
        </w:rPr>
        <w:t>г</w:t>
      </w:r>
      <w:r w:rsidR="002435B7">
        <w:rPr>
          <w:rFonts w:ascii="Times New Roman" w:eastAsia="Times New Roman" w:hAnsi="Times New Roman" w:cs="Times New Roman"/>
          <w:sz w:val="28"/>
          <w:szCs w:val="28"/>
          <w:lang w:eastAsia="ru-RU"/>
        </w:rPr>
        <w:t xml:space="preserve">лавным специалистом по вопросам градостроительства и </w:t>
      </w:r>
      <w:r w:rsidR="002435B7" w:rsidRPr="002435B7">
        <w:rPr>
          <w:rFonts w:ascii="Times New Roman" w:eastAsia="Times New Roman" w:hAnsi="Times New Roman" w:cs="Times New Roman"/>
          <w:sz w:val="28"/>
          <w:szCs w:val="28"/>
          <w:lang w:eastAsia="ru-RU"/>
        </w:rPr>
        <w:t>архитектуры</w:t>
      </w:r>
      <w:r w:rsidR="001B188B">
        <w:rPr>
          <w:rFonts w:ascii="Times New Roman" w:eastAsia="Times New Roman" w:hAnsi="Times New Roman" w:cs="Times New Roman"/>
          <w:sz w:val="28"/>
          <w:szCs w:val="28"/>
          <w:lang w:eastAsia="ru-RU"/>
        </w:rPr>
        <w:t xml:space="preserve"> администрации</w:t>
      </w:r>
      <w:r w:rsidR="002435B7" w:rsidRPr="002435B7">
        <w:rPr>
          <w:rFonts w:ascii="Times New Roman" w:eastAsia="Times New Roman" w:hAnsi="Times New Roman" w:cs="Times New Roman"/>
          <w:sz w:val="28"/>
          <w:szCs w:val="28"/>
          <w:lang w:eastAsia="ru-RU"/>
        </w:rPr>
        <w:t>.</w:t>
      </w:r>
    </w:p>
    <w:p w:rsidR="002435B7" w:rsidRDefault="002435B7"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2435B7">
        <w:rPr>
          <w:rFonts w:ascii="Times New Roman" w:eastAsia="Times New Roman" w:hAnsi="Times New Roman" w:cs="Times New Roman"/>
          <w:sz w:val="28"/>
          <w:szCs w:val="28"/>
          <w:lang w:eastAsia="ru-RU"/>
        </w:rPr>
        <w:t>Текущий контроль осуществляется путем согласования и подписания документов, связанных с предоставлением муниципальной услуги</w:t>
      </w:r>
    </w:p>
    <w:p w:rsidR="002435B7" w:rsidRPr="002435B7" w:rsidRDefault="002435B7"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2435B7">
        <w:rPr>
          <w:rFonts w:ascii="Times New Roman" w:eastAsia="Times New Roman" w:hAnsi="Times New Roman" w:cs="Times New Roman"/>
          <w:sz w:val="28"/>
          <w:szCs w:val="28"/>
          <w:lang w:eastAsia="ru-RU"/>
        </w:rPr>
        <w:t>4.3. Полнота и качество предоставления муниципальной услуги контролируются должностными лицами, указанными в п. 4.2 настоящего регламента, посредством проведения плановых и внеплановых проверок.</w:t>
      </w:r>
    </w:p>
    <w:p w:rsidR="002435B7" w:rsidRPr="002435B7" w:rsidRDefault="002435B7"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2435B7">
        <w:rPr>
          <w:rFonts w:ascii="Times New Roman" w:eastAsia="Times New Roman" w:hAnsi="Times New Roman" w:cs="Times New Roman"/>
          <w:sz w:val="28"/>
          <w:szCs w:val="28"/>
          <w:lang w:eastAsia="ru-RU"/>
        </w:rPr>
        <w:t>Плановая проверка проводится не реже одного раза в год.</w:t>
      </w:r>
    </w:p>
    <w:p w:rsidR="002435B7" w:rsidRPr="002435B7" w:rsidRDefault="002435B7"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2435B7">
        <w:rPr>
          <w:rFonts w:ascii="Times New Roman" w:eastAsia="Times New Roman" w:hAnsi="Times New Roman" w:cs="Times New Roman"/>
          <w:sz w:val="28"/>
          <w:szCs w:val="28"/>
          <w:lang w:eastAsia="ru-RU"/>
        </w:rPr>
        <w:t>Основанием для проведения внеплановой проверки является обращение заявителя в установленном порядке с жалобой на нарушение настоящего регламента.</w:t>
      </w:r>
    </w:p>
    <w:p w:rsidR="002435B7" w:rsidRPr="002435B7" w:rsidRDefault="002435B7"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2435B7">
        <w:rPr>
          <w:rFonts w:ascii="Times New Roman" w:eastAsia="Times New Roman" w:hAnsi="Times New Roman" w:cs="Times New Roman"/>
          <w:sz w:val="28"/>
          <w:szCs w:val="28"/>
          <w:lang w:eastAsia="ru-RU"/>
        </w:rPr>
        <w:t>Проведение внеплановых проверок осуществляется по мере поступления жалоб от заявителей на действия (бездействие) должностных лиц администрации.</w:t>
      </w:r>
    </w:p>
    <w:p w:rsidR="002435B7" w:rsidRDefault="002435B7"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2435B7">
        <w:rPr>
          <w:rFonts w:ascii="Times New Roman" w:eastAsia="Times New Roman" w:hAnsi="Times New Roman" w:cs="Times New Roman"/>
          <w:sz w:val="28"/>
          <w:szCs w:val="28"/>
          <w:lang w:eastAsia="ru-RU"/>
        </w:rPr>
        <w:t>4.4. По результатам контрольных мероприятий должностными лицами, указанными в пункте 4.2 настоящего регламента, даются указания по устранению выявленных нарушений и контролируется их выполнение.</w:t>
      </w:r>
    </w:p>
    <w:p w:rsidR="00706E3C" w:rsidRDefault="002435B7" w:rsidP="001B188B">
      <w:pPr>
        <w:widowControl w:val="0"/>
        <w:autoSpaceDE w:val="0"/>
        <w:autoSpaceDN w:val="0"/>
        <w:spacing w:before="220" w:after="0" w:line="240" w:lineRule="auto"/>
        <w:ind w:firstLine="709"/>
        <w:contextualSpacing/>
        <w:jc w:val="both"/>
        <w:rPr>
          <w:rFonts w:ascii="Times New Roman" w:eastAsia="Times New Roman" w:hAnsi="Times New Roman" w:cs="Times New Roman"/>
          <w:sz w:val="28"/>
          <w:szCs w:val="28"/>
          <w:lang w:eastAsia="ru-RU"/>
        </w:rPr>
      </w:pPr>
      <w:r w:rsidRPr="002435B7">
        <w:rPr>
          <w:rFonts w:ascii="Times New Roman" w:eastAsia="Times New Roman" w:hAnsi="Times New Roman" w:cs="Times New Roman"/>
          <w:sz w:val="28"/>
          <w:szCs w:val="28"/>
          <w:lang w:eastAsia="ru-RU"/>
        </w:rPr>
        <w:t>4.5. Уполномоченные должностные лица несут в соответствии с действующим законодательством ответственность за решения и действия (бездействие), принимаемые (осуществляемые) ими в ходе предоставления муниципальной услуги.</w:t>
      </w:r>
    </w:p>
    <w:p w:rsidR="001B188B" w:rsidRDefault="001B188B" w:rsidP="002E547F">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p>
    <w:p w:rsidR="00706E3C" w:rsidRPr="001B188B" w:rsidRDefault="00706E3C" w:rsidP="001B188B">
      <w:pPr>
        <w:widowControl w:val="0"/>
        <w:autoSpaceDE w:val="0"/>
        <w:autoSpaceDN w:val="0"/>
        <w:spacing w:before="220" w:after="0" w:line="240" w:lineRule="auto"/>
        <w:contextualSpacing/>
        <w:jc w:val="center"/>
        <w:rPr>
          <w:rFonts w:ascii="Times New Roman" w:eastAsia="Times New Roman" w:hAnsi="Times New Roman" w:cs="Times New Roman"/>
          <w:b/>
          <w:sz w:val="28"/>
          <w:szCs w:val="28"/>
          <w:lang w:eastAsia="ru-RU"/>
        </w:rPr>
      </w:pPr>
      <w:r w:rsidRPr="001B188B">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w:t>
      </w:r>
      <w:r w:rsidR="00451772" w:rsidRPr="001B188B">
        <w:rPr>
          <w:rFonts w:ascii="Times New Roman" w:eastAsia="Times New Roman" w:hAnsi="Times New Roman" w:cs="Times New Roman"/>
          <w:b/>
          <w:sz w:val="28"/>
          <w:szCs w:val="28"/>
          <w:lang w:eastAsia="ru-RU"/>
        </w:rPr>
        <w:t xml:space="preserve"> </w:t>
      </w:r>
      <w:r w:rsidRPr="001B188B">
        <w:rPr>
          <w:rFonts w:ascii="Times New Roman" w:eastAsia="Times New Roman" w:hAnsi="Times New Roman" w:cs="Times New Roman"/>
          <w:b/>
          <w:sz w:val="28"/>
          <w:szCs w:val="28"/>
          <w:lang w:eastAsia="ru-RU"/>
        </w:rPr>
        <w:t>должностных лиц органа, предоставляющего муниципальную услугу либо муниципального служащего</w:t>
      </w:r>
    </w:p>
    <w:p w:rsid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5.1. Заявитель вправе в досудебном (внесудебном) порядке обжаловать решения и действия (бездействие) администрации, а также должностных лиц администрации, принятые (осуществленные) ими в ходе предоставления муниципальной услуги.</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5.2. Предмет досудебного (внесудебного) обжалования.</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Заявитель может обратится с жалобой, в том числе в следующих случаях:</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(далее – МФЦ) работника МФЦ возможно в случае, если на МФЦ, решения и действия (бездействие) которого обжалуются, возложена функция по </w:t>
      </w:r>
      <w:r w:rsidRPr="00706E3C">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 xml:space="preserve">3) требование у заявителя документов или информации либо осуществления действии, предоставление или осуществление которых не предусмотрено нормативными правовыми актами Российской Федерации, нормативными правовыми актами Хабаровского края, муниципальными правовыми актами </w:t>
      </w:r>
      <w:r>
        <w:rPr>
          <w:rFonts w:ascii="Times New Roman" w:eastAsia="Times New Roman" w:hAnsi="Times New Roman" w:cs="Times New Roman"/>
          <w:sz w:val="28"/>
          <w:szCs w:val="28"/>
          <w:lang w:eastAsia="ru-RU"/>
        </w:rPr>
        <w:t>Корфовского городского поселения Хабаровс</w:t>
      </w:r>
      <w:r w:rsidRPr="00706E3C">
        <w:rPr>
          <w:rFonts w:ascii="Times New Roman" w:eastAsia="Times New Roman" w:hAnsi="Times New Roman" w:cs="Times New Roman"/>
          <w:sz w:val="28"/>
          <w:szCs w:val="28"/>
          <w:lang w:eastAsia="ru-RU"/>
        </w:rPr>
        <w:t>кого муниципального района</w:t>
      </w:r>
      <w:r w:rsidR="001B188B" w:rsidRPr="001B188B">
        <w:rPr>
          <w:rFonts w:ascii="Times New Roman" w:eastAsia="Times New Roman" w:hAnsi="Times New Roman" w:cs="Times New Roman"/>
          <w:sz w:val="28"/>
          <w:szCs w:val="28"/>
          <w:lang w:eastAsia="ru-RU"/>
        </w:rPr>
        <w:t xml:space="preserve"> </w:t>
      </w:r>
      <w:r w:rsidR="001B188B">
        <w:rPr>
          <w:rFonts w:ascii="Times New Roman" w:eastAsia="Times New Roman" w:hAnsi="Times New Roman" w:cs="Times New Roman"/>
          <w:sz w:val="28"/>
          <w:szCs w:val="28"/>
          <w:lang w:eastAsia="ru-RU"/>
        </w:rPr>
        <w:t>Хабаровского края</w:t>
      </w:r>
      <w:r w:rsidRPr="00706E3C">
        <w:rPr>
          <w:rFonts w:ascii="Times New Roman" w:eastAsia="Times New Roman" w:hAnsi="Times New Roman" w:cs="Times New Roman"/>
          <w:sz w:val="28"/>
          <w:szCs w:val="28"/>
          <w:lang w:eastAsia="ru-RU"/>
        </w:rPr>
        <w:t xml:space="preserve"> для предоставления муниципальной услуги;</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Хабаровского края, муниц</w:t>
      </w:r>
      <w:r>
        <w:rPr>
          <w:rFonts w:ascii="Times New Roman" w:eastAsia="Times New Roman" w:hAnsi="Times New Roman" w:cs="Times New Roman"/>
          <w:sz w:val="28"/>
          <w:szCs w:val="28"/>
          <w:lang w:eastAsia="ru-RU"/>
        </w:rPr>
        <w:t>ипальными правовыми актами Корфовского городского поселения Хабаровс</w:t>
      </w:r>
      <w:r w:rsidRPr="00706E3C">
        <w:rPr>
          <w:rFonts w:ascii="Times New Roman" w:eastAsia="Times New Roman" w:hAnsi="Times New Roman" w:cs="Times New Roman"/>
          <w:sz w:val="28"/>
          <w:szCs w:val="28"/>
          <w:lang w:eastAsia="ru-RU"/>
        </w:rPr>
        <w:t xml:space="preserve">кого муниципального района </w:t>
      </w:r>
      <w:r w:rsidR="001B188B">
        <w:rPr>
          <w:rFonts w:ascii="Times New Roman" w:eastAsia="Times New Roman" w:hAnsi="Times New Roman" w:cs="Times New Roman"/>
          <w:sz w:val="28"/>
          <w:szCs w:val="28"/>
          <w:lang w:eastAsia="ru-RU"/>
        </w:rPr>
        <w:t>Хабаровского края</w:t>
      </w:r>
      <w:r w:rsidR="001B188B" w:rsidRPr="00706E3C">
        <w:rPr>
          <w:rFonts w:ascii="Times New Roman" w:eastAsia="Times New Roman" w:hAnsi="Times New Roman" w:cs="Times New Roman"/>
          <w:sz w:val="28"/>
          <w:szCs w:val="28"/>
          <w:lang w:eastAsia="ru-RU"/>
        </w:rPr>
        <w:t xml:space="preserve"> </w:t>
      </w:r>
      <w:r w:rsidRPr="00706E3C">
        <w:rPr>
          <w:rFonts w:ascii="Times New Roman" w:eastAsia="Times New Roman" w:hAnsi="Times New Roman" w:cs="Times New Roman"/>
          <w:sz w:val="28"/>
          <w:szCs w:val="28"/>
          <w:lang w:eastAsia="ru-RU"/>
        </w:rPr>
        <w:t>для предоставления муниципальной услуги, у заявителя;</w:t>
      </w:r>
    </w:p>
    <w:p w:rsidR="00706E3C" w:rsidRDefault="001B188B"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06E3C" w:rsidRPr="00706E3C">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Корфовского городского поселения Хабаровского муниципального района</w:t>
      </w:r>
      <w:r>
        <w:rPr>
          <w:rFonts w:ascii="Times New Roman" w:eastAsia="Times New Roman" w:hAnsi="Times New Roman" w:cs="Times New Roman"/>
          <w:sz w:val="28"/>
          <w:szCs w:val="28"/>
          <w:lang w:eastAsia="ru-RU"/>
        </w:rPr>
        <w:t xml:space="preserve"> Хабаровского края</w:t>
      </w:r>
      <w:r w:rsidR="00706E3C" w:rsidRPr="00706E3C">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Хабаровского края, муниципальными правовыми актами Корфовского городского поселения Хабаровского муниципального района</w:t>
      </w:r>
      <w:r w:rsidR="001B188B" w:rsidRPr="001B188B">
        <w:rPr>
          <w:rFonts w:ascii="Times New Roman" w:eastAsia="Times New Roman" w:hAnsi="Times New Roman" w:cs="Times New Roman"/>
          <w:sz w:val="28"/>
          <w:szCs w:val="28"/>
          <w:lang w:eastAsia="ru-RU"/>
        </w:rPr>
        <w:t xml:space="preserve"> </w:t>
      </w:r>
      <w:r w:rsidR="001B188B">
        <w:rPr>
          <w:rFonts w:ascii="Times New Roman" w:eastAsia="Times New Roman" w:hAnsi="Times New Roman" w:cs="Times New Roman"/>
          <w:sz w:val="28"/>
          <w:szCs w:val="28"/>
          <w:lang w:eastAsia="ru-RU"/>
        </w:rPr>
        <w:t>Хабаровского края</w:t>
      </w:r>
      <w:r w:rsidRPr="00706E3C">
        <w:rPr>
          <w:rFonts w:ascii="Times New Roman" w:eastAsia="Times New Roman" w:hAnsi="Times New Roman" w:cs="Times New Roman"/>
          <w:sz w:val="28"/>
          <w:szCs w:val="28"/>
          <w:lang w:eastAsia="ru-RU"/>
        </w:rPr>
        <w:t>;</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 xml:space="preserve">7) отказ </w:t>
      </w:r>
      <w:r w:rsidR="001B188B">
        <w:rPr>
          <w:rFonts w:ascii="Times New Roman" w:eastAsia="Times New Roman" w:hAnsi="Times New Roman" w:cs="Times New Roman"/>
          <w:sz w:val="28"/>
          <w:szCs w:val="28"/>
          <w:lang w:eastAsia="ru-RU"/>
        </w:rPr>
        <w:t>администрации</w:t>
      </w:r>
      <w:r>
        <w:rPr>
          <w:rFonts w:ascii="Times New Roman" w:eastAsia="Times New Roman" w:hAnsi="Times New Roman" w:cs="Times New Roman"/>
          <w:sz w:val="28"/>
          <w:szCs w:val="28"/>
          <w:lang w:eastAsia="ru-RU"/>
        </w:rPr>
        <w:t>, предоставляющей</w:t>
      </w:r>
      <w:r w:rsidRPr="00706E3C">
        <w:rPr>
          <w:rFonts w:ascii="Times New Roman" w:eastAsia="Times New Roman" w:hAnsi="Times New Roman" w:cs="Times New Roman"/>
          <w:sz w:val="28"/>
          <w:szCs w:val="28"/>
          <w:lang w:eastAsia="ru-RU"/>
        </w:rPr>
        <w:t xml:space="preserve"> муниципальную услугу, должностного лица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Хабаровского края, муниципальными правовыми актами Корфовского городского поселения Хабаровского муниципального района</w:t>
      </w:r>
      <w:r w:rsidR="001B188B" w:rsidRPr="001B188B">
        <w:rPr>
          <w:rFonts w:ascii="Times New Roman" w:eastAsia="Times New Roman" w:hAnsi="Times New Roman" w:cs="Times New Roman"/>
          <w:sz w:val="28"/>
          <w:szCs w:val="28"/>
          <w:lang w:eastAsia="ru-RU"/>
        </w:rPr>
        <w:t xml:space="preserve"> </w:t>
      </w:r>
      <w:r w:rsidR="001B188B">
        <w:rPr>
          <w:rFonts w:ascii="Times New Roman" w:eastAsia="Times New Roman" w:hAnsi="Times New Roman" w:cs="Times New Roman"/>
          <w:sz w:val="28"/>
          <w:szCs w:val="28"/>
          <w:lang w:eastAsia="ru-RU"/>
        </w:rPr>
        <w:t xml:space="preserve">Хабаровского </w:t>
      </w:r>
      <w:r w:rsidR="001B188B">
        <w:rPr>
          <w:rFonts w:ascii="Times New Roman" w:eastAsia="Times New Roman" w:hAnsi="Times New Roman" w:cs="Times New Roman"/>
          <w:sz w:val="28"/>
          <w:szCs w:val="28"/>
          <w:lang w:eastAsia="ru-RU"/>
        </w:rPr>
        <w:lastRenderedPageBreak/>
        <w:t>края</w:t>
      </w:r>
      <w:r w:rsidRPr="00706E3C">
        <w:rPr>
          <w:rFonts w:ascii="Times New Roman" w:eastAsia="Times New Roman" w:hAnsi="Times New Roman" w:cs="Times New Roman"/>
          <w:sz w:val="28"/>
          <w:szCs w:val="28"/>
          <w:lang w:eastAsia="ru-RU"/>
        </w:rPr>
        <w:t>.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пунктами «а» - «г»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(бездействий) МФЦ, работникам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объеме.</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5.3. Общие требования к порядку подачи и рассмотрения жалобы</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 xml:space="preserve">5.3.1. Жалоба подается в письменной форме на бумажном носителе, в электронной форме в </w:t>
      </w:r>
      <w:r>
        <w:rPr>
          <w:rFonts w:ascii="Times New Roman" w:eastAsia="Times New Roman" w:hAnsi="Times New Roman" w:cs="Times New Roman"/>
          <w:sz w:val="28"/>
          <w:szCs w:val="28"/>
          <w:lang w:eastAsia="ru-RU"/>
        </w:rPr>
        <w:t>администрацию, предоставляющ</w:t>
      </w:r>
      <w:r w:rsidR="001B188B">
        <w:rPr>
          <w:rFonts w:ascii="Times New Roman" w:eastAsia="Times New Roman" w:hAnsi="Times New Roman" w:cs="Times New Roman"/>
          <w:sz w:val="28"/>
          <w:szCs w:val="28"/>
          <w:lang w:eastAsia="ru-RU"/>
        </w:rPr>
        <w:t>ую</w:t>
      </w:r>
      <w:r w:rsidRPr="00706E3C">
        <w:rPr>
          <w:rFonts w:ascii="Times New Roman" w:eastAsia="Times New Roman" w:hAnsi="Times New Roman" w:cs="Times New Roman"/>
          <w:sz w:val="28"/>
          <w:szCs w:val="28"/>
          <w:lang w:eastAsia="ru-RU"/>
        </w:rPr>
        <w:t xml:space="preserve">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МФЦ). </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 xml:space="preserve">5.3.2. Жалобы на решения и действия (бездействие) </w:t>
      </w:r>
      <w:r>
        <w:rPr>
          <w:rFonts w:ascii="Times New Roman" w:eastAsia="Times New Roman" w:hAnsi="Times New Roman" w:cs="Times New Roman"/>
          <w:sz w:val="28"/>
          <w:szCs w:val="28"/>
          <w:lang w:eastAsia="ru-RU"/>
        </w:rPr>
        <w:t>специалиста</w:t>
      </w:r>
      <w:r w:rsidR="005C352B">
        <w:rPr>
          <w:rFonts w:ascii="Times New Roman" w:eastAsia="Times New Roman" w:hAnsi="Times New Roman" w:cs="Times New Roman"/>
          <w:sz w:val="28"/>
          <w:szCs w:val="28"/>
          <w:lang w:eastAsia="ru-RU"/>
        </w:rPr>
        <w:t xml:space="preserve"> по вопросам </w:t>
      </w:r>
      <w:r w:rsidRPr="00706E3C">
        <w:rPr>
          <w:rFonts w:ascii="Times New Roman" w:eastAsia="Times New Roman" w:hAnsi="Times New Roman" w:cs="Times New Roman"/>
          <w:sz w:val="28"/>
          <w:szCs w:val="28"/>
          <w:lang w:eastAsia="ru-RU"/>
        </w:rPr>
        <w:t>архитектуры и градостроительства</w:t>
      </w:r>
      <w:r w:rsidR="001B188B">
        <w:rPr>
          <w:rFonts w:ascii="Times New Roman" w:eastAsia="Times New Roman" w:hAnsi="Times New Roman" w:cs="Times New Roman"/>
          <w:sz w:val="28"/>
          <w:szCs w:val="28"/>
          <w:lang w:eastAsia="ru-RU"/>
        </w:rPr>
        <w:t xml:space="preserve"> администрации</w:t>
      </w:r>
      <w:r w:rsidR="00B15252">
        <w:rPr>
          <w:rFonts w:ascii="Times New Roman" w:eastAsia="Times New Roman" w:hAnsi="Times New Roman" w:cs="Times New Roman"/>
          <w:sz w:val="28"/>
          <w:szCs w:val="28"/>
          <w:lang w:eastAsia="ru-RU"/>
        </w:rPr>
        <w:t xml:space="preserve">, подаются </w:t>
      </w:r>
      <w:r w:rsidRPr="00706E3C">
        <w:rPr>
          <w:rFonts w:ascii="Times New Roman" w:eastAsia="Times New Roman" w:hAnsi="Times New Roman" w:cs="Times New Roman"/>
          <w:sz w:val="28"/>
          <w:szCs w:val="28"/>
          <w:lang w:eastAsia="ru-RU"/>
        </w:rPr>
        <w:t xml:space="preserve"> </w:t>
      </w:r>
      <w:r w:rsidR="005C352B">
        <w:rPr>
          <w:rFonts w:ascii="Times New Roman" w:eastAsia="Times New Roman" w:hAnsi="Times New Roman" w:cs="Times New Roman"/>
          <w:sz w:val="28"/>
          <w:szCs w:val="28"/>
          <w:lang w:eastAsia="ru-RU"/>
        </w:rPr>
        <w:t>главе городского поселения</w:t>
      </w:r>
      <w:r w:rsidRPr="00706E3C">
        <w:rPr>
          <w:rFonts w:ascii="Times New Roman" w:eastAsia="Times New Roman" w:hAnsi="Times New Roman" w:cs="Times New Roman"/>
          <w:sz w:val="28"/>
          <w:szCs w:val="28"/>
          <w:lang w:eastAsia="ru-RU"/>
        </w:rPr>
        <w:t xml:space="preserve">. </w:t>
      </w:r>
    </w:p>
    <w:p w:rsidR="00706E3C" w:rsidRPr="00706E3C"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 xml:space="preserve">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w:t>
      </w:r>
    </w:p>
    <w:p w:rsidR="005C352B" w:rsidRDefault="00706E3C"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06E3C">
        <w:rPr>
          <w:rFonts w:ascii="Times New Roman" w:eastAsia="Times New Roman" w:hAnsi="Times New Roman" w:cs="Times New Roman"/>
          <w:sz w:val="28"/>
          <w:szCs w:val="28"/>
          <w:lang w:eastAsia="ru-RU"/>
        </w:rPr>
        <w:t xml:space="preserve">5.3.4. Жалоба на решения и действия (бездействие) </w:t>
      </w:r>
      <w:r w:rsidR="001B188B">
        <w:rPr>
          <w:rFonts w:ascii="Times New Roman" w:eastAsia="Times New Roman" w:hAnsi="Times New Roman" w:cs="Times New Roman"/>
          <w:sz w:val="28"/>
          <w:szCs w:val="28"/>
          <w:lang w:eastAsia="ru-RU"/>
        </w:rPr>
        <w:t>администрации</w:t>
      </w:r>
      <w:r w:rsidRPr="00706E3C">
        <w:rPr>
          <w:rFonts w:ascii="Times New Roman" w:eastAsia="Times New Roman" w:hAnsi="Times New Roman" w:cs="Times New Roman"/>
          <w:sz w:val="28"/>
          <w:szCs w:val="28"/>
          <w:lang w:eastAsia="ru-RU"/>
        </w:rPr>
        <w:t xml:space="preserve">, должностного лица </w:t>
      </w:r>
      <w:r w:rsidR="005C352B">
        <w:rPr>
          <w:rFonts w:ascii="Times New Roman" w:eastAsia="Times New Roman" w:hAnsi="Times New Roman" w:cs="Times New Roman"/>
          <w:sz w:val="28"/>
          <w:szCs w:val="28"/>
          <w:lang w:eastAsia="ru-RU"/>
        </w:rPr>
        <w:t>администрации</w:t>
      </w:r>
      <w:r w:rsidRPr="00706E3C">
        <w:rPr>
          <w:rFonts w:ascii="Times New Roman" w:eastAsia="Times New Roman" w:hAnsi="Times New Roman" w:cs="Times New Roman"/>
          <w:sz w:val="28"/>
          <w:szCs w:val="28"/>
          <w:lang w:eastAsia="ru-RU"/>
        </w:rPr>
        <w:t xml:space="preserve">,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w:t>
      </w:r>
      <w:r w:rsidR="005C352B">
        <w:rPr>
          <w:rFonts w:ascii="Times New Roman" w:eastAsia="Times New Roman" w:hAnsi="Times New Roman" w:cs="Times New Roman"/>
          <w:sz w:val="28"/>
          <w:szCs w:val="28"/>
          <w:lang w:eastAsia="ru-RU"/>
        </w:rPr>
        <w:t>администрации</w:t>
      </w:r>
      <w:r w:rsidRPr="00706E3C">
        <w:rPr>
          <w:rFonts w:ascii="Times New Roman" w:eastAsia="Times New Roman" w:hAnsi="Times New Roman" w:cs="Times New Roman"/>
          <w:sz w:val="28"/>
          <w:szCs w:val="28"/>
          <w:lang w:eastAsia="ru-RU"/>
        </w:rPr>
        <w:t>,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24F36" w:rsidRDefault="005C352B"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C352B">
        <w:rPr>
          <w:rFonts w:ascii="Times New Roman" w:eastAsia="Times New Roman" w:hAnsi="Times New Roman" w:cs="Times New Roman"/>
          <w:sz w:val="28"/>
          <w:szCs w:val="28"/>
          <w:lang w:eastAsia="ru-RU"/>
        </w:rPr>
        <w:t xml:space="preserve">5.3.5. Жалоба на решения и (или) действия (бездействие) </w:t>
      </w:r>
      <w:r>
        <w:rPr>
          <w:rFonts w:ascii="Times New Roman" w:eastAsia="Times New Roman" w:hAnsi="Times New Roman" w:cs="Times New Roman"/>
          <w:sz w:val="28"/>
          <w:szCs w:val="28"/>
          <w:lang w:eastAsia="ru-RU"/>
        </w:rPr>
        <w:t>администрации</w:t>
      </w:r>
      <w:r w:rsidRPr="005C352B">
        <w:rPr>
          <w:rFonts w:ascii="Times New Roman" w:eastAsia="Times New Roman" w:hAnsi="Times New Roman" w:cs="Times New Roman"/>
          <w:sz w:val="28"/>
          <w:szCs w:val="28"/>
          <w:lang w:eastAsia="ru-RU"/>
        </w:rPr>
        <w:t xml:space="preserve">, должностных лиц </w:t>
      </w:r>
      <w:r>
        <w:rPr>
          <w:rFonts w:ascii="Times New Roman" w:eastAsia="Times New Roman" w:hAnsi="Times New Roman" w:cs="Times New Roman"/>
          <w:sz w:val="28"/>
          <w:szCs w:val="28"/>
          <w:lang w:eastAsia="ru-RU"/>
        </w:rPr>
        <w:t>администрации</w:t>
      </w:r>
      <w:r w:rsidRPr="005C352B">
        <w:rPr>
          <w:rFonts w:ascii="Times New Roman" w:eastAsia="Times New Roman" w:hAnsi="Times New Roman" w:cs="Times New Roman"/>
          <w:sz w:val="28"/>
          <w:szCs w:val="28"/>
          <w:lang w:eastAsia="ru-RU"/>
        </w:rPr>
        <w:t xml:space="preserve">, либо муниципальных служащих при осуществлении в отношении юридических лиц и </w:t>
      </w:r>
      <w:r w:rsidRPr="005C352B">
        <w:rPr>
          <w:rFonts w:ascii="Times New Roman" w:eastAsia="Times New Roman" w:hAnsi="Times New Roman" w:cs="Times New Roman"/>
          <w:sz w:val="28"/>
          <w:szCs w:val="28"/>
          <w:lang w:eastAsia="ru-RU"/>
        </w:rPr>
        <w:lastRenderedPageBreak/>
        <w:t>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524F36" w:rsidRP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5.4. Жалоба должна содержать:</w:t>
      </w:r>
    </w:p>
    <w:p w:rsidR="00524F36" w:rsidRP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решения и действия (бездействие) которых обжалуются;</w:t>
      </w:r>
    </w:p>
    <w:p w:rsidR="00524F36" w:rsidRP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4F36" w:rsidRP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5.5. Жалоба, поступившая в орган, предоставляющий муниципальную услугу, МФЦ, учредителю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24F36" w:rsidRP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rsidR="00524F36" w:rsidRP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2) в удовлетворении жалобы отказывается.</w:t>
      </w:r>
    </w:p>
    <w:p w:rsidR="00524F36" w:rsidRP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5.7. Не позднее дня, следующего за днем принят</w:t>
      </w:r>
      <w:r w:rsidR="001F326F">
        <w:rPr>
          <w:rFonts w:ascii="Times New Roman" w:eastAsia="Times New Roman" w:hAnsi="Times New Roman" w:cs="Times New Roman"/>
          <w:sz w:val="28"/>
          <w:szCs w:val="28"/>
          <w:lang w:eastAsia="ru-RU"/>
        </w:rPr>
        <w:t xml:space="preserve">ия решения, </w:t>
      </w:r>
      <w:r w:rsidR="001F326F">
        <w:rPr>
          <w:rFonts w:ascii="Times New Roman" w:eastAsia="Times New Roman" w:hAnsi="Times New Roman" w:cs="Times New Roman"/>
          <w:sz w:val="28"/>
          <w:szCs w:val="28"/>
          <w:lang w:eastAsia="ru-RU"/>
        </w:rPr>
        <w:lastRenderedPageBreak/>
        <w:t>указанного в п. 5.6</w:t>
      </w:r>
      <w:r w:rsidRPr="00524F36">
        <w:rPr>
          <w:rFonts w:ascii="Times New Roman" w:eastAsia="Times New Roman" w:hAnsi="Times New Roman" w:cs="Times New Roman"/>
          <w:sz w:val="28"/>
          <w:szCs w:val="28"/>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4F36" w:rsidRP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4F36"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5.7.2. В случае признания жалобы не подлежащей удовлетворению в ответе заявителю даются аргументированные разъяснения о причинах принятого решения, а также</w:t>
      </w:r>
      <w:r w:rsidRPr="00524F36">
        <w:t xml:space="preserve"> </w:t>
      </w:r>
      <w:r w:rsidRPr="00524F36">
        <w:rPr>
          <w:rFonts w:ascii="Times New Roman" w:eastAsia="Times New Roman" w:hAnsi="Times New Roman" w:cs="Times New Roman"/>
          <w:sz w:val="28"/>
          <w:szCs w:val="28"/>
          <w:lang w:eastAsia="ru-RU"/>
        </w:rPr>
        <w:t>информация о порядке обжалования принятого решения.</w:t>
      </w:r>
    </w:p>
    <w:p w:rsidR="006D2D74" w:rsidRDefault="00524F36" w:rsidP="001B188B">
      <w:pPr>
        <w:widowControl w:val="0"/>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94D82" w:rsidRPr="001C41F0" w:rsidRDefault="00594D82" w:rsidP="002E547F">
      <w:pPr>
        <w:widowControl w:val="0"/>
        <w:autoSpaceDE w:val="0"/>
        <w:autoSpaceDN w:val="0"/>
        <w:spacing w:before="220" w:after="0" w:line="240" w:lineRule="auto"/>
        <w:contextualSpacing/>
        <w:jc w:val="both"/>
        <w:rPr>
          <w:rFonts w:ascii="Times New Roman" w:eastAsia="Times New Roman" w:hAnsi="Times New Roman" w:cs="Times New Roman"/>
          <w:sz w:val="28"/>
          <w:szCs w:val="28"/>
          <w:lang w:eastAsia="ru-RU"/>
        </w:rPr>
      </w:pPr>
    </w:p>
    <w:p w:rsidR="006D2D74" w:rsidRPr="006D2D74" w:rsidRDefault="006D2D74"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pStyle w:val="ConsPlusNormal"/>
        <w:contextualSpacing/>
        <w:jc w:val="both"/>
        <w:rPr>
          <w:rFonts w:ascii="Times New Roman" w:hAnsi="Times New Roman" w:cs="Times New Roman"/>
          <w:sz w:val="28"/>
          <w:szCs w:val="28"/>
        </w:rPr>
      </w:pPr>
    </w:p>
    <w:p w:rsidR="00F22BE0" w:rsidRPr="005730A4" w:rsidRDefault="00F22BE0" w:rsidP="002E547F">
      <w:pPr>
        <w:pStyle w:val="ConsPlusNormal"/>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5730A4">
        <w:rPr>
          <w:rFonts w:ascii="Times New Roman" w:hAnsi="Times New Roman" w:cs="Times New Roman"/>
          <w:sz w:val="28"/>
          <w:szCs w:val="28"/>
        </w:rPr>
        <w:t>городского поселения</w:t>
      </w:r>
      <w:r>
        <w:rPr>
          <w:rFonts w:ascii="Times New Roman" w:hAnsi="Times New Roman" w:cs="Times New Roman"/>
          <w:sz w:val="28"/>
          <w:szCs w:val="28"/>
        </w:rPr>
        <w:t xml:space="preserve">                                                              Э</w:t>
      </w:r>
      <w:r w:rsidRPr="005730A4">
        <w:rPr>
          <w:rFonts w:ascii="Times New Roman" w:hAnsi="Times New Roman" w:cs="Times New Roman"/>
          <w:sz w:val="28"/>
          <w:szCs w:val="28"/>
        </w:rPr>
        <w:t>.</w:t>
      </w:r>
      <w:r>
        <w:rPr>
          <w:rFonts w:ascii="Times New Roman" w:hAnsi="Times New Roman" w:cs="Times New Roman"/>
          <w:sz w:val="28"/>
          <w:szCs w:val="28"/>
        </w:rPr>
        <w:t>Б</w:t>
      </w:r>
      <w:r w:rsidRPr="005730A4">
        <w:rPr>
          <w:rFonts w:ascii="Times New Roman" w:hAnsi="Times New Roman" w:cs="Times New Roman"/>
          <w:sz w:val="28"/>
          <w:szCs w:val="28"/>
        </w:rPr>
        <w:t>.</w:t>
      </w:r>
      <w:r>
        <w:rPr>
          <w:rFonts w:ascii="Times New Roman" w:hAnsi="Times New Roman" w:cs="Times New Roman"/>
          <w:sz w:val="28"/>
          <w:szCs w:val="28"/>
        </w:rPr>
        <w:t xml:space="preserve"> Аврамец</w:t>
      </w: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B15252" w:rsidRDefault="00B15252"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94D82" w:rsidRDefault="00594D82"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Pr="00451772" w:rsidRDefault="00524F36" w:rsidP="002E547F">
      <w:pPr>
        <w:spacing w:after="0" w:line="240" w:lineRule="auto"/>
        <w:ind w:left="5040" w:right="174"/>
        <w:contextualSpacing/>
        <w:jc w:val="both"/>
        <w:rPr>
          <w:rFonts w:ascii="Times New Roman" w:eastAsia="Times New Roman" w:hAnsi="Times New Roman" w:cs="Times New Roman"/>
          <w:sz w:val="24"/>
          <w:szCs w:val="24"/>
          <w:lang w:eastAsia="ru-RU"/>
        </w:rPr>
      </w:pPr>
      <w:r w:rsidRPr="00451772">
        <w:rPr>
          <w:rFonts w:ascii="Times New Roman" w:eastAsia="Times New Roman" w:hAnsi="Times New Roman" w:cs="Times New Roman"/>
          <w:sz w:val="24"/>
          <w:szCs w:val="24"/>
          <w:lang w:eastAsia="ru-RU"/>
        </w:rPr>
        <w:t>Приложение № 1</w:t>
      </w:r>
    </w:p>
    <w:p w:rsidR="00524F36" w:rsidRPr="00451772" w:rsidRDefault="00524F36" w:rsidP="002E547F">
      <w:pPr>
        <w:spacing w:after="0" w:line="240" w:lineRule="auto"/>
        <w:ind w:left="5040" w:right="174"/>
        <w:contextualSpacing/>
        <w:jc w:val="both"/>
        <w:rPr>
          <w:rFonts w:ascii="Times New Roman" w:eastAsia="Times New Roman" w:hAnsi="Times New Roman" w:cs="Times New Roman"/>
          <w:sz w:val="24"/>
          <w:szCs w:val="24"/>
          <w:lang w:eastAsia="ru-RU"/>
        </w:rPr>
      </w:pPr>
      <w:r w:rsidRPr="00451772">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Корфовского городского поселения Хабаровского муниципального района»</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кому: в администрацию Корфовского городского поселения Хабаровского</w:t>
      </w:r>
      <w:r w:rsidRPr="00524F36">
        <w:rPr>
          <w:rFonts w:ascii="Times New Roman" w:eastAsia="Times New Roman" w:hAnsi="Times New Roman" w:cs="Times New Roman"/>
          <w:sz w:val="28"/>
          <w:szCs w:val="28"/>
          <w:lang w:eastAsia="ru-RU"/>
        </w:rPr>
        <w:t xml:space="preserve"> муниципального района </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 xml:space="preserve">Председателю Комиссии по землепользованию и застройке </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от кого:______________________</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28"/>
          <w:szCs w:val="28"/>
          <w:lang w:eastAsia="ru-RU"/>
        </w:rPr>
        <w:t xml:space="preserve">                       </w:t>
      </w:r>
      <w:r w:rsidRPr="00524F36">
        <w:rPr>
          <w:rFonts w:ascii="Times New Roman" w:eastAsia="Times New Roman" w:hAnsi="Times New Roman" w:cs="Times New Roman"/>
          <w:sz w:val="18"/>
          <w:szCs w:val="18"/>
          <w:lang w:eastAsia="ru-RU"/>
        </w:rPr>
        <w:t>(фамилия, имя, отчество</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(последнее – при наличии) – для граждан,</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полное наименование организации – для</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юридических лиц), его почтовый индекс и адрес,</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w:t>
      </w:r>
    </w:p>
    <w:p w:rsidR="00524F36" w:rsidRPr="00524F36" w:rsidRDefault="00524F36" w:rsidP="002E547F">
      <w:pPr>
        <w:spacing w:after="0" w:line="240" w:lineRule="auto"/>
        <w:ind w:left="5040" w:right="174"/>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адрес электронной почты, телефон)</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rsidR="00524F36" w:rsidRPr="00524F36" w:rsidRDefault="00451772" w:rsidP="002E547F">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24F36" w:rsidRPr="00524F36">
        <w:rPr>
          <w:rFonts w:ascii="Times New Roman" w:eastAsia="Times New Roman" w:hAnsi="Times New Roman" w:cs="Times New Roman"/>
          <w:sz w:val="28"/>
          <w:szCs w:val="28"/>
          <w:lang w:eastAsia="ru-RU"/>
        </w:rPr>
        <w:t>ЗАЯВЛЕНИЕ</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предоставление разрешения на условно разрешенный вид использования земельного участка или объекта капитального строительства</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Прошу предоставить разрешение на условно разрешенный вид использования земельного участка или объекта капитального строительства, расположенного</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(местоположение земельного участка или адрес объекта капитального строительства) </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с целью строительства (размещения)___________________________________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(указывается запрашиваемый вид разрешенного использования) </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Кадастровый номер земельного участка________________________________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(указывается, если разрешение запрашивается в отношении земельного участка) </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lastRenderedPageBreak/>
        <w:t>Кадастровый (условный) номер объекта капитального строительства __________________________________________________________________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(указывается, если разрешение запрашивается в отношении объекта капитального строительства)</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вид зарегистрированного права на земельный участок или объект капитального строительства __________________________________________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(указывается в соответствии с правоустанавливающими документами)</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реквизиты решения о внесении изменений в правила землепользования и застройки _________________________________________________________</w:t>
      </w:r>
    </w:p>
    <w:p w:rsidR="00524F36" w:rsidRPr="00524F36" w:rsidRDefault="00524F36" w:rsidP="002E547F">
      <w:pPr>
        <w:spacing w:after="0" w:line="240" w:lineRule="auto"/>
        <w:ind w:left="1260"/>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(указывается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ПЗЗ порядке после проведения публичных слушаний)</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highlight w:val="yellow"/>
          <w:lang w:eastAsia="ru-RU"/>
        </w:rPr>
      </w:pP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Информация о предполагаемом уровне негативного воздействия на окружающую среду (при наличии) ____________________________________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 xml:space="preserve">Приложение: </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На обработку персональных данных согласен</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Заявитель _________________________________________________________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18"/>
          <w:szCs w:val="18"/>
          <w:lang w:eastAsia="ru-RU"/>
        </w:rPr>
        <w:t xml:space="preserve">                                                                   (указывается должностное лицо, подписавшее заявление)</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 xml:space="preserve">                                             ________________   __________________________</w:t>
      </w:r>
    </w:p>
    <w:p w:rsidR="00524F36" w:rsidRPr="00524F36" w:rsidRDefault="00524F36" w:rsidP="002E547F">
      <w:pPr>
        <w:spacing w:after="0" w:line="240" w:lineRule="auto"/>
        <w:contextualSpacing/>
        <w:jc w:val="both"/>
        <w:rPr>
          <w:rFonts w:ascii="Times New Roman" w:eastAsia="Times New Roman" w:hAnsi="Times New Roman" w:cs="Times New Roman"/>
          <w:sz w:val="18"/>
          <w:szCs w:val="18"/>
          <w:lang w:eastAsia="ru-RU"/>
        </w:rPr>
      </w:pPr>
      <w:r w:rsidRPr="00524F36">
        <w:rPr>
          <w:rFonts w:ascii="Times New Roman" w:eastAsia="Times New Roman" w:hAnsi="Times New Roman" w:cs="Times New Roman"/>
          <w:sz w:val="28"/>
          <w:szCs w:val="28"/>
          <w:lang w:eastAsia="ru-RU"/>
        </w:rPr>
        <w:t xml:space="preserve">                                                        </w:t>
      </w:r>
      <w:r w:rsidRPr="00524F36">
        <w:rPr>
          <w:rFonts w:ascii="Times New Roman" w:eastAsia="Times New Roman" w:hAnsi="Times New Roman" w:cs="Times New Roman"/>
          <w:sz w:val="18"/>
          <w:szCs w:val="18"/>
          <w:lang w:eastAsia="ru-RU"/>
        </w:rPr>
        <w:t>(подпись)</w:t>
      </w:r>
      <w:r w:rsidRPr="00524F36">
        <w:rPr>
          <w:rFonts w:ascii="Times New Roman" w:eastAsia="Times New Roman" w:hAnsi="Times New Roman" w:cs="Times New Roman"/>
          <w:sz w:val="28"/>
          <w:szCs w:val="28"/>
          <w:lang w:eastAsia="ru-RU"/>
        </w:rPr>
        <w:t xml:space="preserve">                          </w:t>
      </w:r>
      <w:r w:rsidRPr="00524F36">
        <w:rPr>
          <w:rFonts w:ascii="Times New Roman" w:eastAsia="Times New Roman" w:hAnsi="Times New Roman" w:cs="Times New Roman"/>
          <w:sz w:val="18"/>
          <w:szCs w:val="18"/>
          <w:lang w:eastAsia="ru-RU"/>
        </w:rPr>
        <w:t>(Расшифровка подписи)</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 xml:space="preserve">                                       М.П.</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«____» _______________ 20__ г.</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r w:rsidRPr="00524F36">
        <w:rPr>
          <w:rFonts w:ascii="Times New Roman" w:eastAsia="Times New Roman" w:hAnsi="Times New Roman" w:cs="Times New Roman"/>
          <w:sz w:val="28"/>
          <w:szCs w:val="28"/>
          <w:lang w:eastAsia="ru-RU"/>
        </w:rPr>
        <w:t xml:space="preserve">                                  </w:t>
      </w:r>
    </w:p>
    <w:p w:rsidR="00524F36" w:rsidRPr="00524F36" w:rsidRDefault="00524F36" w:rsidP="002E547F">
      <w:pPr>
        <w:spacing w:after="0" w:line="240" w:lineRule="auto"/>
        <w:contextualSpacing/>
        <w:jc w:val="both"/>
        <w:rPr>
          <w:rFonts w:ascii="Times New Roman" w:eastAsia="Times New Roman" w:hAnsi="Times New Roman" w:cs="Times New Roman"/>
          <w:sz w:val="28"/>
          <w:szCs w:val="28"/>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524F36" w:rsidRDefault="00524F36"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F22BE0" w:rsidRDefault="00F22BE0" w:rsidP="002E547F">
      <w:pPr>
        <w:widowControl w:val="0"/>
        <w:autoSpaceDE w:val="0"/>
        <w:autoSpaceDN w:val="0"/>
        <w:spacing w:after="0" w:line="240" w:lineRule="auto"/>
        <w:contextualSpacing/>
        <w:jc w:val="both"/>
        <w:rPr>
          <w:rFonts w:ascii="Calibri" w:eastAsia="Times New Roman" w:hAnsi="Calibri" w:cs="Calibri"/>
          <w:szCs w:val="20"/>
          <w:lang w:eastAsia="ru-RU"/>
        </w:rPr>
      </w:pPr>
    </w:p>
    <w:p w:rsidR="00851C9A" w:rsidRDefault="00851C9A" w:rsidP="002E547F">
      <w:pPr>
        <w:spacing w:after="0" w:line="240" w:lineRule="auto"/>
        <w:ind w:left="5040" w:right="-817"/>
        <w:contextualSpacing/>
        <w:jc w:val="both"/>
        <w:rPr>
          <w:rFonts w:ascii="Times New Roman" w:eastAsia="Times New Roman" w:hAnsi="Times New Roman" w:cs="Times New Roman"/>
          <w:sz w:val="28"/>
          <w:szCs w:val="28"/>
          <w:lang w:eastAsia="ru-RU"/>
        </w:rPr>
      </w:pPr>
    </w:p>
    <w:p w:rsidR="00851C9A" w:rsidRDefault="00851C9A" w:rsidP="002E547F">
      <w:pPr>
        <w:spacing w:after="0" w:line="240" w:lineRule="auto"/>
        <w:ind w:left="5040" w:right="-817"/>
        <w:contextualSpacing/>
        <w:jc w:val="both"/>
        <w:rPr>
          <w:rFonts w:ascii="Times New Roman" w:eastAsia="Times New Roman" w:hAnsi="Times New Roman" w:cs="Times New Roman"/>
          <w:sz w:val="28"/>
          <w:szCs w:val="28"/>
          <w:lang w:eastAsia="ru-RU"/>
        </w:rPr>
      </w:pPr>
    </w:p>
    <w:p w:rsidR="00524F36" w:rsidRPr="00451772" w:rsidRDefault="00524F36" w:rsidP="001B188B">
      <w:pPr>
        <w:spacing w:after="0" w:line="240" w:lineRule="exact"/>
        <w:ind w:left="4536"/>
        <w:contextualSpacing/>
        <w:jc w:val="both"/>
        <w:rPr>
          <w:rFonts w:ascii="Times New Roman" w:eastAsia="Times New Roman" w:hAnsi="Times New Roman" w:cs="Times New Roman"/>
          <w:sz w:val="24"/>
          <w:szCs w:val="24"/>
          <w:lang w:eastAsia="ru-RU"/>
        </w:rPr>
      </w:pPr>
      <w:r w:rsidRPr="00451772">
        <w:rPr>
          <w:rFonts w:ascii="Times New Roman" w:eastAsia="Times New Roman" w:hAnsi="Times New Roman" w:cs="Times New Roman"/>
          <w:sz w:val="24"/>
          <w:szCs w:val="24"/>
          <w:lang w:eastAsia="ru-RU"/>
        </w:rPr>
        <w:t>Приложение № 2</w:t>
      </w:r>
    </w:p>
    <w:p w:rsidR="00524F36" w:rsidRPr="00451772" w:rsidRDefault="00524F36" w:rsidP="001B188B">
      <w:pPr>
        <w:spacing w:after="0" w:line="240" w:lineRule="exact"/>
        <w:ind w:left="4536"/>
        <w:contextualSpacing/>
        <w:jc w:val="both"/>
        <w:rPr>
          <w:rFonts w:ascii="Times New Roman" w:eastAsia="Times New Roman" w:hAnsi="Times New Roman" w:cs="Times New Roman"/>
          <w:sz w:val="24"/>
          <w:szCs w:val="24"/>
          <w:lang w:eastAsia="ru-RU"/>
        </w:rPr>
      </w:pPr>
      <w:r w:rsidRPr="00451772">
        <w:rPr>
          <w:rFonts w:ascii="Times New Roman" w:eastAsia="Times New Roman" w:hAnsi="Times New Roman" w:cs="Times New Roman"/>
          <w:sz w:val="24"/>
          <w:szCs w:val="24"/>
          <w:lang w:eastAsia="ru-RU"/>
        </w:rPr>
        <w:t>к Административному регламенту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Корфовского городского поселения Хабаровского муниципального района»</w:t>
      </w:r>
    </w:p>
    <w:p w:rsidR="00851C9A" w:rsidRPr="00524F36" w:rsidRDefault="00851C9A" w:rsidP="002E547F">
      <w:pPr>
        <w:spacing w:after="0" w:line="240" w:lineRule="auto"/>
        <w:ind w:left="5040" w:right="-817"/>
        <w:contextualSpacing/>
        <w:jc w:val="both"/>
        <w:rPr>
          <w:rFonts w:ascii="Times New Roman" w:eastAsia="Times New Roman" w:hAnsi="Times New Roman" w:cs="Times New Roman"/>
          <w:sz w:val="28"/>
          <w:szCs w:val="28"/>
          <w:lang w:eastAsia="ru-RU"/>
        </w:rPr>
      </w:pPr>
    </w:p>
    <w:p w:rsidR="00524F36" w:rsidRPr="00524F36" w:rsidRDefault="00524F36" w:rsidP="002E547F">
      <w:pPr>
        <w:spacing w:after="0" w:line="240" w:lineRule="auto"/>
        <w:contextualSpacing/>
        <w:jc w:val="both"/>
        <w:rPr>
          <w:rFonts w:ascii="Times New Roman" w:eastAsia="Times New Roman" w:hAnsi="Times New Roman" w:cs="Times New Roman"/>
          <w:sz w:val="28"/>
          <w:szCs w:val="24"/>
          <w:lang w:eastAsia="ru-RU"/>
        </w:rPr>
      </w:pPr>
    </w:p>
    <w:p w:rsidR="00524F36" w:rsidRPr="00524F36" w:rsidRDefault="00451772" w:rsidP="001B188B">
      <w:pPr>
        <w:spacing w:after="0" w:line="240" w:lineRule="exact"/>
        <w:contextualSpacing/>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524F36" w:rsidRPr="00524F36">
        <w:rPr>
          <w:rFonts w:ascii="Times New Roman" w:eastAsia="Times New Roman" w:hAnsi="Times New Roman" w:cs="Times New Roman"/>
          <w:sz w:val="28"/>
          <w:szCs w:val="24"/>
          <w:lang w:eastAsia="ru-RU"/>
        </w:rPr>
        <w:t>БЛОК-СХЕМА</w:t>
      </w:r>
    </w:p>
    <w:p w:rsidR="00524F36" w:rsidRDefault="00524F36" w:rsidP="001B188B">
      <w:pPr>
        <w:spacing w:after="0" w:line="240" w:lineRule="exact"/>
        <w:contextualSpacing/>
        <w:jc w:val="both"/>
        <w:rPr>
          <w:rFonts w:ascii="Times New Roman" w:eastAsia="Times New Roman" w:hAnsi="Times New Roman" w:cs="Times New Roman"/>
          <w:sz w:val="28"/>
          <w:szCs w:val="24"/>
          <w:lang w:eastAsia="ru-RU"/>
        </w:rPr>
      </w:pPr>
      <w:r w:rsidRPr="00524F36">
        <w:rPr>
          <w:rFonts w:ascii="Times New Roman" w:eastAsia="Times New Roman" w:hAnsi="Times New Roman" w:cs="Times New Roman"/>
          <w:sz w:val="28"/>
          <w:szCs w:val="24"/>
          <w:lang w:eastAsia="ru-RU"/>
        </w:rPr>
        <w:t xml:space="preserve">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w:t>
      </w:r>
      <w:r>
        <w:rPr>
          <w:rFonts w:ascii="Times New Roman" w:eastAsia="Times New Roman" w:hAnsi="Times New Roman" w:cs="Times New Roman"/>
          <w:sz w:val="28"/>
          <w:szCs w:val="24"/>
          <w:lang w:eastAsia="ru-RU"/>
        </w:rPr>
        <w:t>Корфовского городского поселения Хабаровс</w:t>
      </w:r>
      <w:r w:rsidRPr="00524F36">
        <w:rPr>
          <w:rFonts w:ascii="Times New Roman" w:eastAsia="Times New Roman" w:hAnsi="Times New Roman" w:cs="Times New Roman"/>
          <w:sz w:val="28"/>
          <w:szCs w:val="24"/>
          <w:lang w:eastAsia="ru-RU"/>
        </w:rPr>
        <w:t>кого муниципального района»</w:t>
      </w:r>
    </w:p>
    <w:p w:rsidR="009A400B" w:rsidRPr="00524F36" w:rsidRDefault="009A400B" w:rsidP="002E547F">
      <w:pPr>
        <w:spacing w:after="0" w:line="240" w:lineRule="auto"/>
        <w:contextualSpacing/>
        <w:jc w:val="both"/>
        <w:rPr>
          <w:rFonts w:ascii="Times New Roman" w:eastAsia="Times New Roman" w:hAnsi="Times New Roman" w:cs="Times New Roman"/>
          <w:sz w:val="28"/>
          <w:szCs w:val="24"/>
          <w:lang w:eastAsia="ru-RU"/>
        </w:rPr>
      </w:pPr>
    </w:p>
    <w:tbl>
      <w:tblPr>
        <w:tblStyle w:val="a8"/>
        <w:tblW w:w="0" w:type="auto"/>
        <w:tblLook w:val="04A0" w:firstRow="1" w:lastRow="0" w:firstColumn="1" w:lastColumn="0" w:noHBand="0" w:noVBand="1"/>
      </w:tblPr>
      <w:tblGrid>
        <w:gridCol w:w="3510"/>
        <w:gridCol w:w="2694"/>
        <w:gridCol w:w="2976"/>
      </w:tblGrid>
      <w:tr w:rsidR="00BD45F8" w:rsidTr="004476D7">
        <w:trPr>
          <w:trHeight w:val="966"/>
        </w:trPr>
        <w:tc>
          <w:tcPr>
            <w:tcW w:w="3510" w:type="dxa"/>
          </w:tcPr>
          <w:p w:rsidR="00BD45F8" w:rsidRPr="00C22F78" w:rsidRDefault="009A400B" w:rsidP="002E547F">
            <w:pPr>
              <w:widowControl w:val="0"/>
              <w:autoSpaceDE w:val="0"/>
              <w:autoSpaceDN w:val="0"/>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59264" behindDoc="0" locked="0" layoutInCell="1" allowOverlap="1" wp14:anchorId="3FA1E1AB" wp14:editId="405B43C6">
                      <wp:simplePos x="0" y="0"/>
                      <wp:positionH relativeFrom="column">
                        <wp:posOffset>953807</wp:posOffset>
                      </wp:positionH>
                      <wp:positionV relativeFrom="paragraph">
                        <wp:posOffset>585470</wp:posOffset>
                      </wp:positionV>
                      <wp:extent cx="1210236" cy="349250"/>
                      <wp:effectExtent l="0" t="0" r="47625" b="88900"/>
                      <wp:wrapNone/>
                      <wp:docPr id="6" name="Прямая со стрелкой 6"/>
                      <wp:cNvGraphicFramePr/>
                      <a:graphic xmlns:a="http://schemas.openxmlformats.org/drawingml/2006/main">
                        <a:graphicData uri="http://schemas.microsoft.com/office/word/2010/wordprocessingShape">
                          <wps:wsp>
                            <wps:cNvCnPr/>
                            <wps:spPr>
                              <a:xfrm>
                                <a:off x="0" y="0"/>
                                <a:ext cx="1210236" cy="3492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75.1pt;margin-top:46.1pt;width:95.3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" strokecolor="#4579b8 [3044]">
                      <v:stroke endarrow="open"/>
                    </v:shape>
                  </w:pict>
                </mc:Fallback>
              </mc:AlternateContent>
            </w:r>
            <w:r w:rsidRPr="00C22F78">
              <w:rPr>
                <w:rFonts w:ascii="Times New Roman" w:eastAsia="Times New Roman" w:hAnsi="Times New Roman" w:cs="Times New Roman"/>
                <w:sz w:val="20"/>
                <w:szCs w:val="20"/>
                <w:lang w:eastAsia="ru-RU"/>
              </w:rPr>
              <w:t>Поступление заявления в администрацию поселения через портал государственных и муниципальных услуг</w:t>
            </w:r>
          </w:p>
        </w:tc>
        <w:tc>
          <w:tcPr>
            <w:tcW w:w="2694" w:type="dxa"/>
          </w:tcPr>
          <w:p w:rsidR="00BD45F8" w:rsidRPr="00C22F78" w:rsidRDefault="00F309E3" w:rsidP="002E547F">
            <w:pPr>
              <w:widowControl w:val="0"/>
              <w:autoSpaceDE w:val="0"/>
              <w:autoSpaceDN w:val="0"/>
              <w:contextualSpacing/>
              <w:jc w:val="both"/>
              <w:rPr>
                <w:rFonts w:ascii="Times New Roman" w:eastAsia="Times New Roman" w:hAnsi="Times New Roman" w:cs="Times New Roman"/>
                <w:sz w:val="20"/>
                <w:szCs w:val="20"/>
                <w:lang w:eastAsia="ru-RU"/>
              </w:rPr>
            </w:pPr>
            <w:r>
              <w:rPr>
                <w:rFonts w:ascii="Calibri" w:eastAsia="Times New Roman" w:hAnsi="Calibri" w:cs="Calibri"/>
                <w:noProof/>
                <w:szCs w:val="20"/>
                <w:lang w:eastAsia="ru-RU"/>
              </w:rPr>
              <mc:AlternateContent>
                <mc:Choice Requires="wps">
                  <w:drawing>
                    <wp:anchor distT="0" distB="0" distL="114300" distR="114300" simplePos="0" relativeHeight="251661312" behindDoc="0" locked="0" layoutInCell="1" allowOverlap="1" wp14:anchorId="0843D6EE" wp14:editId="2D990D54">
                      <wp:simplePos x="0" y="0"/>
                      <wp:positionH relativeFrom="column">
                        <wp:posOffset>777875</wp:posOffset>
                      </wp:positionH>
                      <wp:positionV relativeFrom="paragraph">
                        <wp:posOffset>585470</wp:posOffset>
                      </wp:positionV>
                      <wp:extent cx="0" cy="349624"/>
                      <wp:effectExtent l="95250" t="0" r="95250" b="50800"/>
                      <wp:wrapNone/>
                      <wp:docPr id="9" name="Прямая со стрелкой 9"/>
                      <wp:cNvGraphicFramePr/>
                      <a:graphic xmlns:a="http://schemas.openxmlformats.org/drawingml/2006/main">
                        <a:graphicData uri="http://schemas.microsoft.com/office/word/2010/wordprocessingShape">
                          <wps:wsp>
                            <wps:cNvCnPr/>
                            <wps:spPr>
                              <a:xfrm>
                                <a:off x="0" y="0"/>
                                <a:ext cx="0" cy="3496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9" o:spid="_x0000_s1026" type="#_x0000_t32" style="position:absolute;margin-left:61.25pt;margin-top:46.1pt;width:0;height:2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" strokecolor="#4579b8 [3044]">
                      <v:stroke endarrow="open"/>
                    </v:shape>
                  </w:pict>
                </mc:Fallback>
              </mc:AlternateContent>
            </w:r>
            <w:r w:rsidR="009A400B">
              <w:rPr>
                <w:rFonts w:ascii="Times New Roman" w:eastAsia="Times New Roman" w:hAnsi="Times New Roman" w:cs="Times New Roman"/>
                <w:sz w:val="20"/>
                <w:szCs w:val="20"/>
                <w:lang w:eastAsia="ru-RU"/>
              </w:rPr>
              <w:t>Поступление заявления в администрацию поселения при личном обращении (почтой)</w:t>
            </w:r>
          </w:p>
        </w:tc>
        <w:tc>
          <w:tcPr>
            <w:tcW w:w="2976" w:type="dxa"/>
          </w:tcPr>
          <w:p w:rsidR="00BD45F8" w:rsidRPr="00C22F78" w:rsidRDefault="004476D7" w:rsidP="002E547F">
            <w:pPr>
              <w:widowControl w:val="0"/>
              <w:autoSpaceDE w:val="0"/>
              <w:autoSpaceDN w:val="0"/>
              <w:contextualSpacing/>
              <w:jc w:val="both"/>
              <w:rPr>
                <w:rFonts w:ascii="Times New Roman" w:eastAsia="Times New Roman" w:hAnsi="Times New Roman" w:cs="Times New Roman"/>
                <w:sz w:val="20"/>
                <w:szCs w:val="20"/>
                <w:lang w:eastAsia="ru-RU"/>
              </w:rPr>
            </w:pPr>
            <w:r>
              <w:rPr>
                <w:rFonts w:ascii="Calibri" w:eastAsia="Times New Roman" w:hAnsi="Calibri" w:cs="Calibri"/>
                <w:noProof/>
                <w:szCs w:val="20"/>
                <w:lang w:eastAsia="ru-RU"/>
              </w:rPr>
              <mc:AlternateContent>
                <mc:Choice Requires="wps">
                  <w:drawing>
                    <wp:anchor distT="0" distB="0" distL="114300" distR="114300" simplePos="0" relativeHeight="251660288" behindDoc="0" locked="0" layoutInCell="1" allowOverlap="1" wp14:anchorId="63A11113" wp14:editId="351903A2">
                      <wp:simplePos x="0" y="0"/>
                      <wp:positionH relativeFrom="column">
                        <wp:posOffset>-36343</wp:posOffset>
                      </wp:positionH>
                      <wp:positionV relativeFrom="paragraph">
                        <wp:posOffset>585470</wp:posOffset>
                      </wp:positionV>
                      <wp:extent cx="1299881" cy="340099"/>
                      <wp:effectExtent l="38100" t="0" r="14605" b="79375"/>
                      <wp:wrapNone/>
                      <wp:docPr id="8" name="Прямая со стрелкой 8"/>
                      <wp:cNvGraphicFramePr/>
                      <a:graphic xmlns:a="http://schemas.openxmlformats.org/drawingml/2006/main">
                        <a:graphicData uri="http://schemas.microsoft.com/office/word/2010/wordprocessingShape">
                          <wps:wsp>
                            <wps:cNvCnPr/>
                            <wps:spPr>
                              <a:xfrm flipH="1">
                                <a:off x="0" y="0"/>
                                <a:ext cx="1299881" cy="3400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85pt;margin-top:46.1pt;width:102.35pt;height:26.8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" strokecolor="#4579b8 [3044]">
                      <v:stroke endarrow="open"/>
                    </v:shape>
                  </w:pict>
                </mc:Fallback>
              </mc:AlternateContent>
            </w:r>
            <w:r w:rsidR="009A400B">
              <w:rPr>
                <w:rFonts w:ascii="Times New Roman" w:eastAsia="Times New Roman" w:hAnsi="Times New Roman" w:cs="Times New Roman"/>
                <w:sz w:val="20"/>
                <w:szCs w:val="20"/>
                <w:lang w:eastAsia="ru-RU"/>
              </w:rPr>
              <w:t>Поступление заявления в администрацию поселения через МФЦ</w:t>
            </w:r>
          </w:p>
        </w:tc>
      </w:tr>
    </w:tbl>
    <w:p w:rsidR="00F22BE0" w:rsidRPr="00F309E3" w:rsidRDefault="00F22BE0"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p>
    <w:p w:rsidR="00F22BE0" w:rsidRPr="00F309E3" w:rsidRDefault="00F22BE0"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92"/>
      </w:tblGrid>
      <w:tr w:rsidR="009A400B" w:rsidRPr="00F309E3" w:rsidTr="004476D7">
        <w:trPr>
          <w:trHeight w:val="519"/>
        </w:trPr>
        <w:tc>
          <w:tcPr>
            <w:tcW w:w="9092" w:type="dxa"/>
          </w:tcPr>
          <w:p w:rsidR="009A400B" w:rsidRPr="00F309E3" w:rsidRDefault="00F309E3" w:rsidP="002E547F">
            <w:pPr>
              <w:widowControl w:val="0"/>
              <w:autoSpaceDE w:val="0"/>
              <w:autoSpaceDN w:val="0"/>
              <w:spacing w:after="0" w:line="240" w:lineRule="auto"/>
              <w:ind w:left="-48"/>
              <w:contextualSpacing/>
              <w:jc w:val="both"/>
              <w:rPr>
                <w:rFonts w:ascii="Times New Roman" w:eastAsia="Times New Roman" w:hAnsi="Times New Roman" w:cs="Times New Roman"/>
                <w:sz w:val="20"/>
                <w:szCs w:val="20"/>
                <w:lang w:eastAsia="ru-RU"/>
              </w:rPr>
            </w:pPr>
            <w:r w:rsidRPr="00F309E3">
              <w:rPr>
                <w:rFonts w:ascii="Times New Roman" w:eastAsia="Times New Roman" w:hAnsi="Times New Roman" w:cs="Times New Roman"/>
                <w:sz w:val="20"/>
                <w:szCs w:val="20"/>
                <w:lang w:eastAsia="ru-RU"/>
              </w:rPr>
              <w:t>Регистрация заявление и направление на рассмотрение председателю комиссии</w:t>
            </w:r>
          </w:p>
          <w:p w:rsidR="009A400B" w:rsidRPr="00F309E3" w:rsidRDefault="009A400B" w:rsidP="002E547F">
            <w:pPr>
              <w:pStyle w:val="ConsPlusNormal"/>
              <w:contextualSpacing/>
              <w:jc w:val="both"/>
              <w:rPr>
                <w:rFonts w:ascii="Times New Roman" w:hAnsi="Times New Roman" w:cs="Times New Roman"/>
                <w:sz w:val="20"/>
              </w:rPr>
            </w:pPr>
          </w:p>
        </w:tc>
      </w:tr>
    </w:tbl>
    <w:p w:rsidR="00F309E3" w:rsidRDefault="00F309E3" w:rsidP="002E547F">
      <w:pPr>
        <w:widowControl w:val="0"/>
        <w:autoSpaceDE w:val="0"/>
        <w:autoSpaceDN w:val="0"/>
        <w:spacing w:after="0" w:line="240" w:lineRule="auto"/>
        <w:contextualSpacing/>
        <w:jc w:val="both"/>
        <w:rPr>
          <w:rFonts w:ascii="Calibri" w:eastAsia="Times New Roman" w:hAnsi="Calibri" w:cs="Calibri"/>
          <w:szCs w:val="20"/>
          <w:lang w:eastAsia="ru-RU"/>
        </w:rPr>
      </w:pPr>
      <w:r>
        <w:rPr>
          <w:rFonts w:ascii="Calibri" w:eastAsia="Times New Roman" w:hAnsi="Calibri" w:cs="Calibri"/>
          <w:noProof/>
          <w:szCs w:val="20"/>
          <w:lang w:eastAsia="ru-RU"/>
        </w:rPr>
        <mc:AlternateContent>
          <mc:Choice Requires="wps">
            <w:drawing>
              <wp:anchor distT="0" distB="0" distL="114300" distR="114300" simplePos="0" relativeHeight="251662336" behindDoc="0" locked="0" layoutInCell="1" allowOverlap="1" wp14:anchorId="1BAD2FC0" wp14:editId="5E0DA0AE">
                <wp:simplePos x="0" y="0"/>
                <wp:positionH relativeFrom="column">
                  <wp:posOffset>3006725</wp:posOffset>
                </wp:positionH>
                <wp:positionV relativeFrom="paragraph">
                  <wp:posOffset>-411</wp:posOffset>
                </wp:positionV>
                <wp:extent cx="0" cy="197224"/>
                <wp:effectExtent l="95250" t="0" r="76200" b="50800"/>
                <wp:wrapNone/>
                <wp:docPr id="10" name="Прямая со стрелкой 10"/>
                <wp:cNvGraphicFramePr/>
                <a:graphic xmlns:a="http://schemas.openxmlformats.org/drawingml/2006/main">
                  <a:graphicData uri="http://schemas.microsoft.com/office/word/2010/wordprocessingShape">
                    <wps:wsp>
                      <wps:cNvCnPr/>
                      <wps:spPr>
                        <a:xfrm>
                          <a:off x="0" y="0"/>
                          <a:ext cx="0" cy="19722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36.75pt;margin-top:-.05pt;width:0;height:15.5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" strokecolor="#4579b8 [3044]">
                <v:stroke endarrow="open"/>
              </v:shape>
            </w:pict>
          </mc:Fallback>
        </mc:AlternateConten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51"/>
      </w:tblGrid>
      <w:tr w:rsidR="00F309E3" w:rsidTr="004476D7">
        <w:trPr>
          <w:trHeight w:val="275"/>
        </w:trPr>
        <w:tc>
          <w:tcPr>
            <w:tcW w:w="9251" w:type="dxa"/>
          </w:tcPr>
          <w:p w:rsidR="00F309E3" w:rsidRPr="00F309E3" w:rsidRDefault="00F309E3"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sidRPr="00F309E3">
              <w:rPr>
                <w:rFonts w:ascii="Times New Roman" w:eastAsia="Times New Roman" w:hAnsi="Times New Roman" w:cs="Times New Roman"/>
                <w:sz w:val="20"/>
                <w:szCs w:val="20"/>
                <w:lang w:eastAsia="ru-RU"/>
              </w:rPr>
              <w:t>Рассмотрение заявления и представленных документов комиссией на очередном заседании</w:t>
            </w:r>
          </w:p>
        </w:tc>
      </w:tr>
    </w:tbl>
    <w:p w:rsidR="00AE7175" w:rsidRDefault="0023775E" w:rsidP="002E547F">
      <w:pPr>
        <w:widowControl w:val="0"/>
        <w:autoSpaceDE w:val="0"/>
        <w:autoSpaceDN w:val="0"/>
        <w:spacing w:after="0" w:line="240" w:lineRule="auto"/>
        <w:contextualSpacing/>
        <w:jc w:val="both"/>
        <w:rPr>
          <w:rFonts w:ascii="Calibri" w:eastAsia="Times New Roman" w:hAnsi="Calibri" w:cs="Calibri"/>
          <w:szCs w:val="20"/>
          <w:lang w:eastAsia="ru-RU"/>
        </w:rPr>
      </w:pPr>
      <w:r>
        <w:rPr>
          <w:rFonts w:ascii="Calibri" w:eastAsia="Times New Roman" w:hAnsi="Calibri" w:cs="Calibri"/>
          <w:noProof/>
          <w:szCs w:val="20"/>
          <w:lang w:eastAsia="ru-RU"/>
        </w:rPr>
        <mc:AlternateContent>
          <mc:Choice Requires="wps">
            <w:drawing>
              <wp:anchor distT="0" distB="0" distL="114300" distR="114300" simplePos="0" relativeHeight="251663360" behindDoc="0" locked="0" layoutInCell="1" allowOverlap="1" wp14:anchorId="4BDA1B70" wp14:editId="095B6491">
                <wp:simplePos x="0" y="0"/>
                <wp:positionH relativeFrom="column">
                  <wp:posOffset>3006725</wp:posOffset>
                </wp:positionH>
                <wp:positionV relativeFrom="paragraph">
                  <wp:posOffset>523</wp:posOffset>
                </wp:positionV>
                <wp:extent cx="0" cy="233082"/>
                <wp:effectExtent l="95250" t="0" r="57150" b="52705"/>
                <wp:wrapNone/>
                <wp:docPr id="11" name="Прямая со стрелкой 11"/>
                <wp:cNvGraphicFramePr/>
                <a:graphic xmlns:a="http://schemas.openxmlformats.org/drawingml/2006/main">
                  <a:graphicData uri="http://schemas.microsoft.com/office/word/2010/wordprocessingShape">
                    <wps:wsp>
                      <wps:cNvCnPr/>
                      <wps:spPr>
                        <a:xfrm>
                          <a:off x="0" y="0"/>
                          <a:ext cx="0" cy="2330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11" o:spid="_x0000_s1026" type="#_x0000_t32" style="position:absolute;margin-left:236.75pt;margin-top:.05pt;width:0;height:18.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" strokecolor="#4579b8 [3044]">
                <v:stroke endarrow="open"/>
              </v:shape>
            </w:pict>
          </mc:Fallback>
        </mc:AlternateConten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2"/>
      </w:tblGrid>
      <w:tr w:rsidR="00AE7175" w:rsidTr="004476D7">
        <w:trPr>
          <w:trHeight w:val="567"/>
        </w:trPr>
        <w:tc>
          <w:tcPr>
            <w:tcW w:w="9332" w:type="dxa"/>
          </w:tcPr>
          <w:p w:rsidR="00AE7175" w:rsidRPr="0023775E" w:rsidRDefault="00851C9A"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3600" behindDoc="0" locked="0" layoutInCell="1" allowOverlap="1" wp14:anchorId="122DD017" wp14:editId="0294CBCA">
                      <wp:simplePos x="0" y="0"/>
                      <wp:positionH relativeFrom="column">
                        <wp:posOffset>-14792</wp:posOffset>
                      </wp:positionH>
                      <wp:positionV relativeFrom="paragraph">
                        <wp:posOffset>347568</wp:posOffset>
                      </wp:positionV>
                      <wp:extent cx="0" cy="2680447"/>
                      <wp:effectExtent l="95250" t="0" r="57150" b="62865"/>
                      <wp:wrapNone/>
                      <wp:docPr id="22" name="Прямая со стрелкой 22"/>
                      <wp:cNvGraphicFramePr/>
                      <a:graphic xmlns:a="http://schemas.openxmlformats.org/drawingml/2006/main">
                        <a:graphicData uri="http://schemas.microsoft.com/office/word/2010/wordprocessingShape">
                          <wps:wsp>
                            <wps:cNvCnPr/>
                            <wps:spPr>
                              <a:xfrm>
                                <a:off x="0" y="0"/>
                                <a:ext cx="0" cy="268044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2" o:spid="_x0000_s1026" type="#_x0000_t32" style="position:absolute;margin-left:-1.15pt;margin-top:27.35pt;width:0;height:211.0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" strokecolor="#4579b8 [3044]">
                      <v:stroke endarrow="open"/>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4384" behindDoc="0" locked="0" layoutInCell="1" allowOverlap="1" wp14:anchorId="215AB829" wp14:editId="3057C414">
                      <wp:simplePos x="0" y="0"/>
                      <wp:positionH relativeFrom="column">
                        <wp:posOffset>2979420</wp:posOffset>
                      </wp:positionH>
                      <wp:positionV relativeFrom="paragraph">
                        <wp:posOffset>347569</wp:posOffset>
                      </wp:positionV>
                      <wp:extent cx="0" cy="528918"/>
                      <wp:effectExtent l="95250" t="0" r="57150" b="62230"/>
                      <wp:wrapNone/>
                      <wp:docPr id="12" name="Прямая со стрелкой 12"/>
                      <wp:cNvGraphicFramePr/>
                      <a:graphic xmlns:a="http://schemas.openxmlformats.org/drawingml/2006/main">
                        <a:graphicData uri="http://schemas.microsoft.com/office/word/2010/wordprocessingShape">
                          <wps:wsp>
                            <wps:cNvCnPr/>
                            <wps:spPr>
                              <a:xfrm>
                                <a:off x="0" y="0"/>
                                <a:ext cx="0" cy="5289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2" o:spid="_x0000_s1026" type="#_x0000_t32" style="position:absolute;margin-left:234.6pt;margin-top:27.35pt;width:0;height:4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" strokecolor="#4579b8 [3044]">
                      <v:stroke endarrow="open"/>
                    </v:shape>
                  </w:pict>
                </mc:Fallback>
              </mc:AlternateContent>
            </w:r>
            <w:r w:rsidR="0023775E" w:rsidRPr="0023775E">
              <w:rPr>
                <w:rFonts w:ascii="Times New Roman" w:eastAsia="Times New Roman" w:hAnsi="Times New Roman" w:cs="Times New Roman"/>
                <w:sz w:val="20"/>
                <w:szCs w:val="20"/>
                <w:lang w:eastAsia="ru-RU"/>
              </w:rPr>
              <w:t>Запрос</w:t>
            </w:r>
            <w:r w:rsidR="0023775E">
              <w:rPr>
                <w:rFonts w:ascii="Times New Roman" w:eastAsia="Times New Roman" w:hAnsi="Times New Roman" w:cs="Times New Roman"/>
                <w:sz w:val="20"/>
                <w:szCs w:val="20"/>
                <w:lang w:eastAsia="ru-RU"/>
              </w:rPr>
              <w:t xml:space="preserve"> и получение документов, необходимых для получения услуги</w:t>
            </w:r>
            <w:r w:rsidR="00F40858">
              <w:rPr>
                <w:rFonts w:ascii="Times New Roman" w:eastAsia="Times New Roman" w:hAnsi="Times New Roman" w:cs="Times New Roman"/>
                <w:sz w:val="20"/>
                <w:szCs w:val="20"/>
                <w:lang w:eastAsia="ru-RU"/>
              </w:rPr>
              <w:t xml:space="preserve"> находящихся в распоряжении государственных и муниципальных органов, не представленных по собственной инициативе</w:t>
            </w:r>
          </w:p>
        </w:tc>
      </w:tr>
    </w:tbl>
    <w:p w:rsidR="00F40858" w:rsidRDefault="00F40858" w:rsidP="002E547F">
      <w:pPr>
        <w:widowControl w:val="0"/>
        <w:autoSpaceDE w:val="0"/>
        <w:autoSpaceDN w:val="0"/>
        <w:spacing w:after="0" w:line="240" w:lineRule="auto"/>
        <w:contextualSpacing/>
        <w:jc w:val="both"/>
        <w:rPr>
          <w:rFonts w:ascii="Calibri" w:eastAsia="Times New Roman" w:hAnsi="Calibri" w:cs="Calibri"/>
          <w:szCs w:val="20"/>
          <w:lang w:eastAsia="ru-RU"/>
        </w:rPr>
      </w:pPr>
    </w:p>
    <w:tbl>
      <w:tblPr>
        <w:tblpPr w:leftFromText="180" w:rightFromText="180" w:vertAnchor="text" w:tblpX="434" w:tblpY="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31"/>
      </w:tblGrid>
      <w:tr w:rsidR="008B1A2A" w:rsidTr="004476D7">
        <w:trPr>
          <w:trHeight w:val="703"/>
        </w:trPr>
        <w:tc>
          <w:tcPr>
            <w:tcW w:w="3431" w:type="dxa"/>
          </w:tcPr>
          <w:p w:rsidR="008B1A2A" w:rsidRPr="00042F8E" w:rsidRDefault="008B1A2A"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sidRPr="00042F8E">
              <w:rPr>
                <w:rFonts w:ascii="Times New Roman" w:eastAsia="Times New Roman" w:hAnsi="Times New Roman" w:cs="Times New Roman"/>
                <w:sz w:val="20"/>
                <w:szCs w:val="20"/>
                <w:lang w:eastAsia="ru-RU"/>
              </w:rPr>
              <w:t>Принятие решения о проведении публичных слушаний</w:t>
            </w:r>
          </w:p>
        </w:tc>
      </w:tr>
    </w:tbl>
    <w:tbl>
      <w:tblPr>
        <w:tblpPr w:leftFromText="180" w:rightFromText="180" w:vertAnchor="text" w:tblpX="4711" w:tblpY="9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59"/>
      </w:tblGrid>
      <w:tr w:rsidR="008B1A2A" w:rsidTr="004476D7">
        <w:trPr>
          <w:trHeight w:val="2404"/>
        </w:trPr>
        <w:tc>
          <w:tcPr>
            <w:tcW w:w="4659" w:type="dxa"/>
          </w:tcPr>
          <w:p w:rsidR="008B1A2A" w:rsidRPr="00753D2B" w:rsidRDefault="00753D2B"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sidRPr="00753D2B">
              <w:rPr>
                <w:rFonts w:ascii="Times New Roman" w:eastAsia="Times New Roman" w:hAnsi="Times New Roman" w:cs="Times New Roman"/>
                <w:sz w:val="20"/>
                <w:szCs w:val="20"/>
                <w:lang w:eastAsia="ru-RU"/>
              </w:rPr>
              <w:t>Подготовка и согласование ответа</w:t>
            </w:r>
            <w:r>
              <w:rPr>
                <w:rFonts w:ascii="Times New Roman" w:eastAsia="Times New Roman" w:hAnsi="Times New Roman" w:cs="Times New Roman"/>
                <w:sz w:val="20"/>
                <w:szCs w:val="20"/>
                <w:lang w:eastAsia="ru-RU"/>
              </w:rPr>
              <w:t xml:space="preserve"> (решения) об отказе в предоставлении разрешения на условно разрешённый вид использования</w:t>
            </w:r>
            <w:r w:rsidR="004476D7">
              <w:rPr>
                <w:rFonts w:ascii="Times New Roman" w:eastAsia="Times New Roman" w:hAnsi="Times New Roman" w:cs="Times New Roman"/>
                <w:sz w:val="20"/>
                <w:szCs w:val="20"/>
                <w:lang w:eastAsia="ru-RU"/>
              </w:rPr>
              <w:t xml:space="preserve"> земельного участка или объекта капитального строительства (далее разрешения)</w:t>
            </w:r>
          </w:p>
        </w:tc>
      </w:tr>
    </w:tbl>
    <w:tbl>
      <w:tblPr>
        <w:tblpPr w:leftFromText="180" w:rightFromText="180" w:vertAnchor="text" w:tblpX="462" w:tblpY="24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5"/>
      </w:tblGrid>
      <w:tr w:rsidR="008B1A2A" w:rsidTr="004476D7">
        <w:trPr>
          <w:trHeight w:val="986"/>
        </w:trPr>
        <w:tc>
          <w:tcPr>
            <w:tcW w:w="3445" w:type="dxa"/>
          </w:tcPr>
          <w:p w:rsidR="008B1A2A" w:rsidRPr="00042F8E" w:rsidRDefault="00851C9A"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8480" behindDoc="0" locked="0" layoutInCell="1" allowOverlap="1" wp14:anchorId="320A132D" wp14:editId="478E6C01">
                      <wp:simplePos x="0" y="0"/>
                      <wp:positionH relativeFrom="column">
                        <wp:posOffset>912084</wp:posOffset>
                      </wp:positionH>
                      <wp:positionV relativeFrom="paragraph">
                        <wp:posOffset>602092</wp:posOffset>
                      </wp:positionV>
                      <wp:extent cx="0" cy="224118"/>
                      <wp:effectExtent l="95250" t="0" r="57150" b="62230"/>
                      <wp:wrapNone/>
                      <wp:docPr id="17" name="Прямая со стрелкой 17"/>
                      <wp:cNvGraphicFramePr/>
                      <a:graphic xmlns:a="http://schemas.openxmlformats.org/drawingml/2006/main">
                        <a:graphicData uri="http://schemas.microsoft.com/office/word/2010/wordprocessingShape">
                          <wps:wsp>
                            <wps:cNvCnPr/>
                            <wps:spPr>
                              <a:xfrm>
                                <a:off x="0" y="0"/>
                                <a:ext cx="0" cy="22411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7" o:spid="_x0000_s1026" type="#_x0000_t32" style="position:absolute;margin-left:71.8pt;margin-top:47.4pt;width:0;height:17.6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" strokecolor="#4579b8 [3044]">
                      <v:stroke endarrow="open"/>
                    </v:shape>
                  </w:pict>
                </mc:Fallback>
              </mc:AlternateContent>
            </w:r>
            <w:r w:rsidR="00270307">
              <w:rPr>
                <w:rFonts w:ascii="Times New Roman" w:eastAsia="Times New Roman" w:hAnsi="Times New Roman" w:cs="Times New Roman"/>
                <w:sz w:val="20"/>
                <w:szCs w:val="20"/>
                <w:lang w:eastAsia="ru-RU"/>
              </w:rPr>
              <w:t xml:space="preserve">Проведение публичных слушаний, подготовка заключения о проведённых публичных слушаниях, </w:t>
            </w:r>
            <w:r w:rsidR="00753D2B">
              <w:rPr>
                <w:rFonts w:ascii="Times New Roman" w:eastAsia="Times New Roman" w:hAnsi="Times New Roman" w:cs="Times New Roman"/>
                <w:sz w:val="20"/>
                <w:szCs w:val="20"/>
                <w:lang w:eastAsia="ru-RU"/>
              </w:rPr>
              <w:t xml:space="preserve">с учётом </w:t>
            </w:r>
            <w:r w:rsidR="00270307">
              <w:rPr>
                <w:rFonts w:ascii="Times New Roman" w:eastAsia="Times New Roman" w:hAnsi="Times New Roman" w:cs="Times New Roman"/>
                <w:sz w:val="20"/>
                <w:szCs w:val="20"/>
                <w:lang w:eastAsia="ru-RU"/>
              </w:rPr>
              <w:t>рекомендаций</w:t>
            </w:r>
            <w:r w:rsidR="00753D2B">
              <w:rPr>
                <w:rFonts w:ascii="Times New Roman" w:eastAsia="Times New Roman" w:hAnsi="Times New Roman" w:cs="Times New Roman"/>
                <w:sz w:val="20"/>
                <w:szCs w:val="20"/>
                <w:lang w:eastAsia="ru-RU"/>
              </w:rPr>
              <w:t xml:space="preserve"> комиссии</w:t>
            </w:r>
          </w:p>
        </w:tc>
      </w:tr>
    </w:tbl>
    <w:tbl>
      <w:tblPr>
        <w:tblpPr w:leftFromText="180" w:rightFromText="180" w:vertAnchor="text" w:tblpX="462" w:tblpY="37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4"/>
      </w:tblGrid>
      <w:tr w:rsidR="004476D7" w:rsidTr="004476D7">
        <w:trPr>
          <w:trHeight w:val="423"/>
        </w:trPr>
        <w:tc>
          <w:tcPr>
            <w:tcW w:w="8894" w:type="dxa"/>
          </w:tcPr>
          <w:p w:rsidR="004476D7" w:rsidRPr="004476D7" w:rsidRDefault="00851C9A" w:rsidP="00594D82">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0528" behindDoc="0" locked="0" layoutInCell="1" allowOverlap="1" wp14:anchorId="3DD24738" wp14:editId="4702F58D">
                      <wp:simplePos x="0" y="0"/>
                      <wp:positionH relativeFrom="column">
                        <wp:posOffset>4058696</wp:posOffset>
                      </wp:positionH>
                      <wp:positionV relativeFrom="paragraph">
                        <wp:posOffset>261097</wp:posOffset>
                      </wp:positionV>
                      <wp:extent cx="17929" cy="367030"/>
                      <wp:effectExtent l="57150" t="0" r="77470" b="52070"/>
                      <wp:wrapNone/>
                      <wp:docPr id="19" name="Прямая со стрелкой 19"/>
                      <wp:cNvGraphicFramePr/>
                      <a:graphic xmlns:a="http://schemas.openxmlformats.org/drawingml/2006/main">
                        <a:graphicData uri="http://schemas.microsoft.com/office/word/2010/wordprocessingShape">
                          <wps:wsp>
                            <wps:cNvCnPr/>
                            <wps:spPr>
                              <a:xfrm>
                                <a:off x="0" y="0"/>
                                <a:ext cx="17929" cy="36703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319.6pt;margin-top:20.55pt;width:1.4pt;height:28.9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" strokecolor="#4579b8 [3044]">
                      <v:stroke endarrow="open"/>
                    </v:shape>
                  </w:pict>
                </mc:Fallback>
              </mc:AlternateContent>
            </w: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69504" behindDoc="0" locked="0" layoutInCell="1" allowOverlap="1" wp14:anchorId="579303A1" wp14:editId="3DFF166C">
                      <wp:simplePos x="0" y="0"/>
                      <wp:positionH relativeFrom="column">
                        <wp:posOffset>912084</wp:posOffset>
                      </wp:positionH>
                      <wp:positionV relativeFrom="paragraph">
                        <wp:posOffset>261097</wp:posOffset>
                      </wp:positionV>
                      <wp:extent cx="0" cy="367553"/>
                      <wp:effectExtent l="95250" t="0" r="95250" b="52070"/>
                      <wp:wrapNone/>
                      <wp:docPr id="18" name="Прямая со стрелкой 18"/>
                      <wp:cNvGraphicFramePr/>
                      <a:graphic xmlns:a="http://schemas.openxmlformats.org/drawingml/2006/main">
                        <a:graphicData uri="http://schemas.microsoft.com/office/word/2010/wordprocessingShape">
                          <wps:wsp>
                            <wps:cNvCnPr/>
                            <wps:spPr>
                              <a:xfrm>
                                <a:off x="0" y="0"/>
                                <a:ext cx="0" cy="36755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8" o:spid="_x0000_s1026" type="#_x0000_t32" style="position:absolute;margin-left:71.8pt;margin-top:20.55pt;width:0;height:28.9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" strokecolor="#4579b8 [3044]">
                      <v:stroke endarrow="open"/>
                    </v:shape>
                  </w:pict>
                </mc:Fallback>
              </mc:AlternateContent>
            </w:r>
            <w:r w:rsidR="004476D7">
              <w:rPr>
                <w:rFonts w:ascii="Times New Roman" w:eastAsia="Times New Roman" w:hAnsi="Times New Roman" w:cs="Times New Roman"/>
                <w:sz w:val="20"/>
                <w:szCs w:val="20"/>
                <w:lang w:eastAsia="ru-RU"/>
              </w:rPr>
              <w:t>О</w:t>
            </w:r>
            <w:r w:rsidR="004476D7" w:rsidRPr="004476D7">
              <w:rPr>
                <w:rFonts w:ascii="Times New Roman" w:eastAsia="Times New Roman" w:hAnsi="Times New Roman" w:cs="Times New Roman"/>
                <w:sz w:val="20"/>
                <w:szCs w:val="20"/>
                <w:lang w:eastAsia="ru-RU"/>
              </w:rPr>
              <w:t>публикование заключения о публичных слушаниях</w:t>
            </w:r>
          </w:p>
        </w:tc>
      </w:tr>
    </w:tbl>
    <w:tbl>
      <w:tblPr>
        <w:tblpPr w:leftFromText="180" w:rightFromText="180" w:vertAnchor="text" w:tblpX="462" w:tblpY="46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72"/>
      </w:tblGrid>
      <w:tr w:rsidR="004476D7" w:rsidRPr="004476D7" w:rsidTr="004476D7">
        <w:trPr>
          <w:trHeight w:val="522"/>
        </w:trPr>
        <w:tc>
          <w:tcPr>
            <w:tcW w:w="3572" w:type="dxa"/>
          </w:tcPr>
          <w:p w:rsidR="004476D7" w:rsidRPr="004476D7" w:rsidRDefault="004476D7"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sidRPr="004476D7">
              <w:rPr>
                <w:rFonts w:ascii="Times New Roman" w:eastAsia="Times New Roman" w:hAnsi="Times New Roman" w:cs="Times New Roman"/>
                <w:sz w:val="20"/>
                <w:szCs w:val="20"/>
                <w:lang w:eastAsia="ru-RU"/>
              </w:rPr>
              <w:t>Подготовка постановления администрации</w:t>
            </w:r>
            <w:r>
              <w:rPr>
                <w:rFonts w:ascii="Times New Roman" w:eastAsia="Times New Roman" w:hAnsi="Times New Roman" w:cs="Times New Roman"/>
                <w:sz w:val="20"/>
                <w:szCs w:val="20"/>
                <w:lang w:eastAsia="ru-RU"/>
              </w:rPr>
              <w:t xml:space="preserve"> о предоставлении разрешения</w:t>
            </w:r>
          </w:p>
        </w:tc>
      </w:tr>
    </w:tbl>
    <w:tbl>
      <w:tblPr>
        <w:tblpPr w:leftFromText="180" w:rightFromText="180" w:vertAnchor="text" w:tblpX="4824" w:tblpY="46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5"/>
      </w:tblGrid>
      <w:tr w:rsidR="004476D7" w:rsidRPr="004476D7" w:rsidTr="004476D7">
        <w:trPr>
          <w:trHeight w:val="536"/>
        </w:trPr>
        <w:tc>
          <w:tcPr>
            <w:tcW w:w="4475" w:type="dxa"/>
          </w:tcPr>
          <w:p w:rsidR="004476D7" w:rsidRPr="004476D7" w:rsidRDefault="00851C9A" w:rsidP="002E547F">
            <w:pPr>
              <w:widowControl w:val="0"/>
              <w:autoSpaceDE w:val="0"/>
              <w:autoSpaceDN w:val="0"/>
              <w:spacing w:after="0" w:line="240" w:lineRule="auto"/>
              <w:contextualSpacing/>
              <w:jc w:val="both"/>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mc:AlternateContent>
                <mc:Choice Requires="wps">
                  <w:drawing>
                    <wp:anchor distT="0" distB="0" distL="114300" distR="114300" simplePos="0" relativeHeight="251672576" behindDoc="0" locked="0" layoutInCell="1" allowOverlap="1" wp14:anchorId="7E0C0C64" wp14:editId="2F444C65">
                      <wp:simplePos x="0" y="0"/>
                      <wp:positionH relativeFrom="column">
                        <wp:posOffset>1351205</wp:posOffset>
                      </wp:positionH>
                      <wp:positionV relativeFrom="paragraph">
                        <wp:posOffset>337596</wp:posOffset>
                      </wp:positionV>
                      <wp:extent cx="0" cy="196850"/>
                      <wp:effectExtent l="95250" t="0" r="76200" b="50800"/>
                      <wp:wrapNone/>
                      <wp:docPr id="21" name="Прямая со стрелкой 21"/>
                      <wp:cNvGraphicFramePr/>
                      <a:graphic xmlns:a="http://schemas.openxmlformats.org/drawingml/2006/main">
                        <a:graphicData uri="http://schemas.microsoft.com/office/word/2010/wordprocessingShape">
                          <wps:wsp>
                            <wps:cNvCnPr/>
                            <wps:spPr>
                              <a:xfrm>
                                <a:off x="0" y="0"/>
                                <a:ext cx="0" cy="196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106.4pt;margin-top:26.6pt;width:0;height:15.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" strokecolor="#4579b8 [3044]">
                      <v:stroke endarrow="open"/>
                    </v:shape>
                  </w:pict>
                </mc:Fallback>
              </mc:AlternateContent>
            </w:r>
            <w:r w:rsidR="004476D7">
              <w:rPr>
                <w:rFonts w:ascii="Times New Roman" w:eastAsia="Times New Roman" w:hAnsi="Times New Roman" w:cs="Times New Roman"/>
                <w:sz w:val="20"/>
                <w:szCs w:val="20"/>
                <w:lang w:eastAsia="ru-RU"/>
              </w:rPr>
              <w:t>Подготовка постановления администрации об отказе в предоставлении разрешения</w:t>
            </w:r>
          </w:p>
        </w:tc>
      </w:tr>
    </w:tbl>
    <w:tbl>
      <w:tblPr>
        <w:tblpPr w:leftFromText="180" w:rightFromText="180" w:vertAnchor="text" w:tblpX="476" w:tblpY="55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94"/>
      </w:tblGrid>
      <w:tr w:rsidR="004476D7" w:rsidRPr="004476D7" w:rsidTr="004476D7">
        <w:trPr>
          <w:trHeight w:val="847"/>
        </w:trPr>
        <w:tc>
          <w:tcPr>
            <w:tcW w:w="8894" w:type="dxa"/>
          </w:tcPr>
          <w:p w:rsidR="004476D7" w:rsidRPr="004476D7" w:rsidRDefault="004476D7" w:rsidP="00594D82">
            <w:pPr>
              <w:widowControl w:val="0"/>
              <w:autoSpaceDE w:val="0"/>
              <w:autoSpaceDN w:val="0"/>
              <w:spacing w:after="0" w:line="240" w:lineRule="auto"/>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Выдача постановления администрации Корфовского городского поселения Хабаровского муниципального района Хабаровского края</w:t>
            </w:r>
          </w:p>
        </w:tc>
      </w:tr>
    </w:tbl>
    <w:p w:rsidR="00F40858" w:rsidRDefault="00594D82" w:rsidP="002E547F">
      <w:pPr>
        <w:widowControl w:val="0"/>
        <w:autoSpaceDE w:val="0"/>
        <w:autoSpaceDN w:val="0"/>
        <w:spacing w:after="0" w:line="240" w:lineRule="auto"/>
        <w:contextualSpacing/>
        <w:jc w:val="both"/>
        <w:rPr>
          <w:rFonts w:ascii="Calibri" w:eastAsia="Times New Roman" w:hAnsi="Calibri" w:cs="Calibri"/>
          <w:szCs w:val="20"/>
          <w:lang w:eastAsia="ru-RU"/>
        </w:rPr>
      </w:pPr>
      <w:r>
        <w:rPr>
          <w:rFonts w:ascii="Calibri" w:eastAsia="Times New Roman" w:hAnsi="Calibri" w:cs="Calibri"/>
          <w:szCs w:val="20"/>
          <w:lang w:eastAsia="ru-RU"/>
        </w:rPr>
        <w:t xml:space="preserve">                               </w:t>
      </w:r>
      <w:r w:rsidR="00F40858">
        <w:rPr>
          <w:rFonts w:ascii="Calibri" w:eastAsia="Times New Roman" w:hAnsi="Calibri" w:cs="Calibri"/>
          <w:szCs w:val="20"/>
          <w:lang w:eastAsia="ru-RU"/>
        </w:rPr>
        <w:t xml:space="preserve">ДА   </w:t>
      </w:r>
      <w:r>
        <w:rPr>
          <w:rFonts w:ascii="Calibri" w:eastAsia="Times New Roman" w:hAnsi="Calibri" w:cs="Calibri"/>
          <w:szCs w:val="20"/>
          <w:lang w:eastAsia="ru-RU"/>
        </w:rPr>
        <w:t xml:space="preserve">                                </w:t>
      </w:r>
      <w:r w:rsidR="00F40858">
        <w:rPr>
          <w:rFonts w:ascii="Calibri" w:eastAsia="Times New Roman" w:hAnsi="Calibri" w:cs="Calibri"/>
          <w:szCs w:val="20"/>
          <w:lang w:eastAsia="ru-RU"/>
        </w:rPr>
        <w:t xml:space="preserve">                                                        НЕТ</w:t>
      </w:r>
    </w:p>
    <w:p w:rsidR="00851C9A" w:rsidRDefault="00851C9A" w:rsidP="002E547F">
      <w:pPr>
        <w:widowControl w:val="0"/>
        <w:autoSpaceDE w:val="0"/>
        <w:autoSpaceDN w:val="0"/>
        <w:spacing w:after="0" w:line="240" w:lineRule="auto"/>
        <w:contextualSpacing/>
        <w:jc w:val="both"/>
        <w:rPr>
          <w:rFonts w:ascii="Calibri" w:eastAsia="Times New Roman" w:hAnsi="Calibri" w:cs="Calibri"/>
          <w:szCs w:val="20"/>
          <w:lang w:eastAsia="ru-RU"/>
        </w:rPr>
      </w:pPr>
      <w:r>
        <w:rPr>
          <w:rFonts w:ascii="Calibri" w:eastAsia="Times New Roman" w:hAnsi="Calibri" w:cs="Calibri"/>
          <w:noProof/>
          <w:szCs w:val="20"/>
          <w:lang w:eastAsia="ru-RU"/>
        </w:rPr>
        <mc:AlternateContent>
          <mc:Choice Requires="wps">
            <w:drawing>
              <wp:anchor distT="0" distB="0" distL="114300" distR="114300" simplePos="0" relativeHeight="251666432" behindDoc="0" locked="0" layoutInCell="1" allowOverlap="1" wp14:anchorId="6A33801A" wp14:editId="54C6553D">
                <wp:simplePos x="0" y="0"/>
                <wp:positionH relativeFrom="column">
                  <wp:posOffset>5095240</wp:posOffset>
                </wp:positionH>
                <wp:positionV relativeFrom="paragraph">
                  <wp:posOffset>168910</wp:posOffset>
                </wp:positionV>
                <wp:extent cx="0" cy="340360"/>
                <wp:effectExtent l="95250" t="0" r="76200" b="59690"/>
                <wp:wrapNone/>
                <wp:docPr id="15" name="Прямая со стрелкой 15"/>
                <wp:cNvGraphicFramePr/>
                <a:graphic xmlns:a="http://schemas.openxmlformats.org/drawingml/2006/main">
                  <a:graphicData uri="http://schemas.microsoft.com/office/word/2010/wordprocessingShape">
                    <wps:wsp>
                      <wps:cNvCnPr/>
                      <wps:spPr>
                        <a:xfrm>
                          <a:off x="0" y="0"/>
                          <a:ext cx="0" cy="3403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401.2pt;margin-top:13.3pt;width:0;height:26.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" strokecolor="#4579b8 [3044]">
                <v:stroke endarrow="open"/>
              </v:shape>
            </w:pict>
          </mc:Fallback>
        </mc:AlternateContent>
      </w:r>
      <w:r>
        <w:rPr>
          <w:rFonts w:ascii="Calibri" w:eastAsia="Times New Roman" w:hAnsi="Calibri" w:cs="Calibri"/>
          <w:noProof/>
          <w:szCs w:val="20"/>
          <w:lang w:eastAsia="ru-RU"/>
        </w:rPr>
        <mc:AlternateContent>
          <mc:Choice Requires="wps">
            <w:drawing>
              <wp:anchor distT="0" distB="0" distL="114300" distR="114300" simplePos="0" relativeHeight="251675648" behindDoc="0" locked="0" layoutInCell="1" allowOverlap="1" wp14:anchorId="57C0DF4C" wp14:editId="1D435428">
                <wp:simplePos x="0" y="0"/>
                <wp:positionH relativeFrom="column">
                  <wp:posOffset>4369360</wp:posOffset>
                </wp:positionH>
                <wp:positionV relativeFrom="paragraph">
                  <wp:posOffset>1988932</wp:posOffset>
                </wp:positionV>
                <wp:extent cx="0" cy="223520"/>
                <wp:effectExtent l="95250" t="0" r="57150" b="62230"/>
                <wp:wrapNone/>
                <wp:docPr id="24" name="Прямая со стрелкой 24"/>
                <wp:cNvGraphicFramePr/>
                <a:graphic xmlns:a="http://schemas.openxmlformats.org/drawingml/2006/main">
                  <a:graphicData uri="http://schemas.microsoft.com/office/word/2010/wordprocessingShape">
                    <wps:wsp>
                      <wps:cNvCnPr/>
                      <wps:spPr>
                        <a:xfrm>
                          <a:off x="0" y="0"/>
                          <a:ext cx="0" cy="2235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4" o:spid="_x0000_s1026" type="#_x0000_t32" style="position:absolute;margin-left:344.05pt;margin-top:156.6pt;width:0;height:17.6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" strokecolor="#4579b8 [3044]">
                <v:stroke endarrow="open"/>
              </v:shape>
            </w:pict>
          </mc:Fallback>
        </mc:AlternateContent>
      </w:r>
      <w:r>
        <w:rPr>
          <w:rFonts w:ascii="Calibri" w:eastAsia="Times New Roman" w:hAnsi="Calibri" w:cs="Calibri"/>
          <w:noProof/>
          <w:szCs w:val="20"/>
          <w:lang w:eastAsia="ru-RU"/>
        </w:rPr>
        <mc:AlternateContent>
          <mc:Choice Requires="wps">
            <w:drawing>
              <wp:anchor distT="0" distB="0" distL="114300" distR="114300" simplePos="0" relativeHeight="251674624" behindDoc="0" locked="0" layoutInCell="1" allowOverlap="1" wp14:anchorId="3B004B70" wp14:editId="155AD76A">
                <wp:simplePos x="0" y="0"/>
                <wp:positionH relativeFrom="column">
                  <wp:posOffset>12513</wp:posOffset>
                </wp:positionH>
                <wp:positionV relativeFrom="paragraph">
                  <wp:posOffset>2320514</wp:posOffset>
                </wp:positionV>
                <wp:extent cx="224118" cy="0"/>
                <wp:effectExtent l="0" t="76200" r="24130" b="114300"/>
                <wp:wrapNone/>
                <wp:docPr id="23" name="Прямая со стрелкой 23"/>
                <wp:cNvGraphicFramePr/>
                <a:graphic xmlns:a="http://schemas.openxmlformats.org/drawingml/2006/main">
                  <a:graphicData uri="http://schemas.microsoft.com/office/word/2010/wordprocessingShape">
                    <wps:wsp>
                      <wps:cNvCnPr/>
                      <wps:spPr>
                        <a:xfrm>
                          <a:off x="0" y="0"/>
                          <a:ext cx="22411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3" o:spid="_x0000_s1026" type="#_x0000_t32" style="position:absolute;margin-left:1pt;margin-top:182.7pt;width:17.6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" strokecolor="#4579b8 [3044]">
                <v:stroke endarrow="open"/>
              </v:shape>
            </w:pict>
          </mc:Fallback>
        </mc:AlternateContent>
      </w:r>
      <w:r>
        <w:rPr>
          <w:rFonts w:ascii="Calibri" w:eastAsia="Times New Roman" w:hAnsi="Calibri" w:cs="Calibri"/>
          <w:noProof/>
          <w:szCs w:val="20"/>
          <w:lang w:eastAsia="ru-RU"/>
        </w:rPr>
        <mc:AlternateContent>
          <mc:Choice Requires="wps">
            <w:drawing>
              <wp:anchor distT="0" distB="0" distL="114300" distR="114300" simplePos="0" relativeHeight="251671552" behindDoc="0" locked="0" layoutInCell="1" allowOverlap="1" wp14:anchorId="5906BB2C" wp14:editId="724773A1">
                <wp:simplePos x="0" y="0"/>
                <wp:positionH relativeFrom="column">
                  <wp:posOffset>1204819</wp:posOffset>
                </wp:positionH>
                <wp:positionV relativeFrom="paragraph">
                  <wp:posOffset>3235026</wp:posOffset>
                </wp:positionV>
                <wp:extent cx="0" cy="107577"/>
                <wp:effectExtent l="95250" t="0" r="57150" b="64135"/>
                <wp:wrapNone/>
                <wp:docPr id="20" name="Прямая со стрелкой 20"/>
                <wp:cNvGraphicFramePr/>
                <a:graphic xmlns:a="http://schemas.openxmlformats.org/drawingml/2006/main">
                  <a:graphicData uri="http://schemas.microsoft.com/office/word/2010/wordprocessingShape">
                    <wps:wsp>
                      <wps:cNvCnPr/>
                      <wps:spPr>
                        <a:xfrm>
                          <a:off x="0" y="0"/>
                          <a:ext cx="0" cy="1075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0" o:spid="_x0000_s1026" type="#_x0000_t32" style="position:absolute;margin-left:94.85pt;margin-top:254.75pt;width:0;height:8.4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" strokecolor="#4579b8 [3044]">
                <v:stroke endarrow="open"/>
              </v:shape>
            </w:pict>
          </mc:Fallback>
        </mc:AlternateContent>
      </w:r>
      <w:r>
        <w:rPr>
          <w:rFonts w:ascii="Calibri" w:eastAsia="Times New Roman" w:hAnsi="Calibri" w:cs="Calibri"/>
          <w:noProof/>
          <w:szCs w:val="20"/>
          <w:lang w:eastAsia="ru-RU"/>
        </w:rPr>
        <mc:AlternateContent>
          <mc:Choice Requires="wps">
            <w:drawing>
              <wp:anchor distT="0" distB="0" distL="114300" distR="114300" simplePos="0" relativeHeight="251667456" behindDoc="0" locked="0" layoutInCell="1" allowOverlap="1" wp14:anchorId="3A2BCFDD" wp14:editId="3DD22C2C">
                <wp:simplePos x="0" y="0"/>
                <wp:positionH relativeFrom="column">
                  <wp:posOffset>1204670</wp:posOffset>
                </wp:positionH>
                <wp:positionV relativeFrom="paragraph">
                  <wp:posOffset>895238</wp:posOffset>
                </wp:positionV>
                <wp:extent cx="0" cy="502023"/>
                <wp:effectExtent l="95250" t="0" r="76200" b="50800"/>
                <wp:wrapNone/>
                <wp:docPr id="16" name="Прямая со стрелкой 16"/>
                <wp:cNvGraphicFramePr/>
                <a:graphic xmlns:a="http://schemas.openxmlformats.org/drawingml/2006/main">
                  <a:graphicData uri="http://schemas.microsoft.com/office/word/2010/wordprocessingShape">
                    <wps:wsp>
                      <wps:cNvCnPr/>
                      <wps:spPr>
                        <a:xfrm>
                          <a:off x="0" y="0"/>
                          <a:ext cx="0" cy="50202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6" o:spid="_x0000_s1026" type="#_x0000_t32" style="position:absolute;margin-left:94.85pt;margin-top:70.5pt;width:0;height:3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" strokecolor="#4579b8 [3044]">
                <v:stroke endarrow="open"/>
              </v:shape>
            </w:pict>
          </mc:Fallback>
        </mc:AlternateContent>
      </w:r>
      <w:r>
        <w:rPr>
          <w:rFonts w:ascii="Calibri" w:eastAsia="Times New Roman" w:hAnsi="Calibri" w:cs="Calibri"/>
          <w:noProof/>
          <w:szCs w:val="20"/>
          <w:lang w:eastAsia="ru-RU"/>
        </w:rPr>
        <mc:AlternateContent>
          <mc:Choice Requires="wps">
            <w:drawing>
              <wp:anchor distT="0" distB="0" distL="114300" distR="114300" simplePos="0" relativeHeight="251665408" behindDoc="0" locked="0" layoutInCell="1" allowOverlap="1" wp14:anchorId="42F57A7D" wp14:editId="5E68D377">
                <wp:simplePos x="0" y="0"/>
                <wp:positionH relativeFrom="column">
                  <wp:posOffset>873125</wp:posOffset>
                </wp:positionH>
                <wp:positionV relativeFrom="paragraph">
                  <wp:posOffset>168499</wp:posOffset>
                </wp:positionV>
                <wp:extent cx="0" cy="278504"/>
                <wp:effectExtent l="95250" t="0" r="57150" b="64770"/>
                <wp:wrapNone/>
                <wp:docPr id="13" name="Прямая со стрелкой 13"/>
                <wp:cNvGraphicFramePr/>
                <a:graphic xmlns:a="http://schemas.openxmlformats.org/drawingml/2006/main">
                  <a:graphicData uri="http://schemas.microsoft.com/office/word/2010/wordprocessingShape">
                    <wps:wsp>
                      <wps:cNvCnPr/>
                      <wps:spPr>
                        <a:xfrm>
                          <a:off x="0" y="0"/>
                          <a:ext cx="0" cy="27850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3" o:spid="_x0000_s1026" type="#_x0000_t32" style="position:absolute;margin-left:68.75pt;margin-top:13.25pt;width:0;height:21.9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" strokecolor="#4579b8 [3044]">
                <v:stroke endarrow="open"/>
              </v:shape>
            </w:pict>
          </mc:Fallback>
        </mc:AlternateContent>
      </w:r>
      <w:r w:rsidR="00594D82">
        <w:rPr>
          <w:rFonts w:ascii="Calibri" w:eastAsia="Times New Roman" w:hAnsi="Calibri" w:cs="Calibri"/>
          <w:szCs w:val="20"/>
          <w:lang w:eastAsia="ru-RU"/>
        </w:rPr>
        <w:t xml:space="preserve">                        _</w:t>
      </w:r>
      <w:r>
        <w:rPr>
          <w:rFonts w:ascii="Calibri" w:eastAsia="Times New Roman" w:hAnsi="Calibri" w:cs="Calibri"/>
          <w:szCs w:val="20"/>
          <w:lang w:eastAsia="ru-RU"/>
        </w:rPr>
        <w:t>__________________________________________________________</w:t>
      </w:r>
    </w:p>
    <w:sectPr w:rsidR="00851C9A" w:rsidSect="00851C9A">
      <w:pgSz w:w="11906" w:h="16838"/>
      <w:pgMar w:top="568"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57E"/>
    <w:rsid w:val="00005D7F"/>
    <w:rsid w:val="0001065E"/>
    <w:rsid w:val="00012466"/>
    <w:rsid w:val="00032F3E"/>
    <w:rsid w:val="00035299"/>
    <w:rsid w:val="00042F8E"/>
    <w:rsid w:val="00044957"/>
    <w:rsid w:val="00051C7C"/>
    <w:rsid w:val="00061EE5"/>
    <w:rsid w:val="0008290F"/>
    <w:rsid w:val="000B5951"/>
    <w:rsid w:val="0012244C"/>
    <w:rsid w:val="00181DEA"/>
    <w:rsid w:val="00183AFA"/>
    <w:rsid w:val="001967C4"/>
    <w:rsid w:val="001A00A7"/>
    <w:rsid w:val="001A4F6C"/>
    <w:rsid w:val="001B188B"/>
    <w:rsid w:val="001C41F0"/>
    <w:rsid w:val="001C4B86"/>
    <w:rsid w:val="001C4C26"/>
    <w:rsid w:val="001D499F"/>
    <w:rsid w:val="001F326F"/>
    <w:rsid w:val="0023775E"/>
    <w:rsid w:val="002435B7"/>
    <w:rsid w:val="00262E91"/>
    <w:rsid w:val="00270307"/>
    <w:rsid w:val="002A1AF6"/>
    <w:rsid w:val="002A204F"/>
    <w:rsid w:val="002A4893"/>
    <w:rsid w:val="002C7302"/>
    <w:rsid w:val="002E547F"/>
    <w:rsid w:val="00325225"/>
    <w:rsid w:val="00325727"/>
    <w:rsid w:val="0034424D"/>
    <w:rsid w:val="00344514"/>
    <w:rsid w:val="003710E0"/>
    <w:rsid w:val="003857AE"/>
    <w:rsid w:val="003C741B"/>
    <w:rsid w:val="003F1492"/>
    <w:rsid w:val="00405458"/>
    <w:rsid w:val="00441E60"/>
    <w:rsid w:val="004445CD"/>
    <w:rsid w:val="004476D7"/>
    <w:rsid w:val="00451772"/>
    <w:rsid w:val="004B5391"/>
    <w:rsid w:val="004E6BA6"/>
    <w:rsid w:val="00524F36"/>
    <w:rsid w:val="00545858"/>
    <w:rsid w:val="00552339"/>
    <w:rsid w:val="005730A4"/>
    <w:rsid w:val="00594747"/>
    <w:rsid w:val="00594D82"/>
    <w:rsid w:val="005A4C12"/>
    <w:rsid w:val="005A6DA8"/>
    <w:rsid w:val="005C352B"/>
    <w:rsid w:val="005E4584"/>
    <w:rsid w:val="006238A5"/>
    <w:rsid w:val="00630803"/>
    <w:rsid w:val="00630C66"/>
    <w:rsid w:val="006A08A5"/>
    <w:rsid w:val="006C12E3"/>
    <w:rsid w:val="006D2D74"/>
    <w:rsid w:val="00706E3C"/>
    <w:rsid w:val="00753D2B"/>
    <w:rsid w:val="00764BE2"/>
    <w:rsid w:val="00776F2A"/>
    <w:rsid w:val="0078457E"/>
    <w:rsid w:val="0079425F"/>
    <w:rsid w:val="007D42CC"/>
    <w:rsid w:val="007E1864"/>
    <w:rsid w:val="007F2B43"/>
    <w:rsid w:val="00816BA2"/>
    <w:rsid w:val="0084048B"/>
    <w:rsid w:val="00842FCE"/>
    <w:rsid w:val="00851C9A"/>
    <w:rsid w:val="008526D3"/>
    <w:rsid w:val="00875C5B"/>
    <w:rsid w:val="008A5277"/>
    <w:rsid w:val="008B1A2A"/>
    <w:rsid w:val="008B7158"/>
    <w:rsid w:val="009414D9"/>
    <w:rsid w:val="00973F30"/>
    <w:rsid w:val="00985094"/>
    <w:rsid w:val="00992B7F"/>
    <w:rsid w:val="009A400B"/>
    <w:rsid w:val="009B4847"/>
    <w:rsid w:val="00A05170"/>
    <w:rsid w:val="00A276CC"/>
    <w:rsid w:val="00A56D39"/>
    <w:rsid w:val="00A7588A"/>
    <w:rsid w:val="00A77ADD"/>
    <w:rsid w:val="00A92EFF"/>
    <w:rsid w:val="00AA14B5"/>
    <w:rsid w:val="00AB0C58"/>
    <w:rsid w:val="00AC774F"/>
    <w:rsid w:val="00AD4855"/>
    <w:rsid w:val="00AD76AC"/>
    <w:rsid w:val="00AE7175"/>
    <w:rsid w:val="00B02B78"/>
    <w:rsid w:val="00B04425"/>
    <w:rsid w:val="00B15252"/>
    <w:rsid w:val="00B43C7D"/>
    <w:rsid w:val="00B5274E"/>
    <w:rsid w:val="00B53262"/>
    <w:rsid w:val="00B54DD3"/>
    <w:rsid w:val="00B74C89"/>
    <w:rsid w:val="00BB11E5"/>
    <w:rsid w:val="00BC2652"/>
    <w:rsid w:val="00BD45F8"/>
    <w:rsid w:val="00C06139"/>
    <w:rsid w:val="00C22F78"/>
    <w:rsid w:val="00C26D15"/>
    <w:rsid w:val="00CB58ED"/>
    <w:rsid w:val="00CD4111"/>
    <w:rsid w:val="00CE3A37"/>
    <w:rsid w:val="00D02D8D"/>
    <w:rsid w:val="00D109E8"/>
    <w:rsid w:val="00D34F26"/>
    <w:rsid w:val="00DC4C75"/>
    <w:rsid w:val="00DC5850"/>
    <w:rsid w:val="00DE599D"/>
    <w:rsid w:val="00DF2F60"/>
    <w:rsid w:val="00E1057E"/>
    <w:rsid w:val="00E46F87"/>
    <w:rsid w:val="00E8193B"/>
    <w:rsid w:val="00E907B1"/>
    <w:rsid w:val="00EA1608"/>
    <w:rsid w:val="00EB7BC8"/>
    <w:rsid w:val="00EC1B7F"/>
    <w:rsid w:val="00EE4519"/>
    <w:rsid w:val="00F14B6C"/>
    <w:rsid w:val="00F22BE0"/>
    <w:rsid w:val="00F309E3"/>
    <w:rsid w:val="00F40858"/>
    <w:rsid w:val="00F5578A"/>
    <w:rsid w:val="00F64E9B"/>
    <w:rsid w:val="00F963F5"/>
    <w:rsid w:val="00FA7A52"/>
    <w:rsid w:val="00FC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5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45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5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57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252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225"/>
  </w:style>
  <w:style w:type="paragraph" w:styleId="a5">
    <w:name w:val="Normal (Web)"/>
    <w:basedOn w:val="a"/>
    <w:uiPriority w:val="99"/>
    <w:semiHidden/>
    <w:unhideWhenUsed/>
    <w:rsid w:val="00816BA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7"/>
    <w:locked/>
    <w:rsid w:val="00F963F5"/>
    <w:rPr>
      <w:rFonts w:ascii="Calibri" w:hAnsi="Calibri"/>
    </w:rPr>
  </w:style>
  <w:style w:type="paragraph" w:styleId="a7">
    <w:name w:val="No Spacing"/>
    <w:link w:val="a6"/>
    <w:qFormat/>
    <w:rsid w:val="00F963F5"/>
    <w:pPr>
      <w:spacing w:after="0" w:line="240" w:lineRule="auto"/>
    </w:pPr>
    <w:rPr>
      <w:rFonts w:ascii="Calibri" w:hAnsi="Calibri"/>
    </w:rPr>
  </w:style>
  <w:style w:type="character" w:customStyle="1" w:styleId="ConsPlusNormal0">
    <w:name w:val="ConsPlusNormal Знак"/>
    <w:link w:val="ConsPlusNormal"/>
    <w:locked/>
    <w:rsid w:val="006A08A5"/>
    <w:rPr>
      <w:rFonts w:ascii="Calibri" w:eastAsia="Times New Roman" w:hAnsi="Calibri" w:cs="Calibri"/>
      <w:szCs w:val="20"/>
      <w:lang w:eastAsia="ru-RU"/>
    </w:rPr>
  </w:style>
  <w:style w:type="table" w:styleId="a8">
    <w:name w:val="Table Grid"/>
    <w:basedOn w:val="a1"/>
    <w:uiPriority w:val="59"/>
    <w:rsid w:val="00AA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22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8457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8457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8457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8457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8457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8457E"/>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32522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25225"/>
  </w:style>
  <w:style w:type="paragraph" w:styleId="a5">
    <w:name w:val="Normal (Web)"/>
    <w:basedOn w:val="a"/>
    <w:uiPriority w:val="99"/>
    <w:semiHidden/>
    <w:unhideWhenUsed/>
    <w:rsid w:val="00816BA2"/>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7"/>
    <w:locked/>
    <w:rsid w:val="00F963F5"/>
    <w:rPr>
      <w:rFonts w:ascii="Calibri" w:hAnsi="Calibri"/>
    </w:rPr>
  </w:style>
  <w:style w:type="paragraph" w:styleId="a7">
    <w:name w:val="No Spacing"/>
    <w:link w:val="a6"/>
    <w:qFormat/>
    <w:rsid w:val="00F963F5"/>
    <w:pPr>
      <w:spacing w:after="0" w:line="240" w:lineRule="auto"/>
    </w:pPr>
    <w:rPr>
      <w:rFonts w:ascii="Calibri" w:hAnsi="Calibri"/>
    </w:rPr>
  </w:style>
  <w:style w:type="character" w:customStyle="1" w:styleId="ConsPlusNormal0">
    <w:name w:val="ConsPlusNormal Знак"/>
    <w:link w:val="ConsPlusNormal"/>
    <w:locked/>
    <w:rsid w:val="006A08A5"/>
    <w:rPr>
      <w:rFonts w:ascii="Calibri" w:eastAsia="Times New Roman" w:hAnsi="Calibri" w:cs="Calibri"/>
      <w:szCs w:val="20"/>
      <w:lang w:eastAsia="ru-RU"/>
    </w:rPr>
  </w:style>
  <w:style w:type="table" w:styleId="a8">
    <w:name w:val="Table Grid"/>
    <w:basedOn w:val="a1"/>
    <w:uiPriority w:val="59"/>
    <w:rsid w:val="00AA14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60157">
      <w:bodyDiv w:val="1"/>
      <w:marLeft w:val="0"/>
      <w:marRight w:val="0"/>
      <w:marTop w:val="0"/>
      <w:marBottom w:val="0"/>
      <w:divBdr>
        <w:top w:val="none" w:sz="0" w:space="0" w:color="auto"/>
        <w:left w:val="none" w:sz="0" w:space="0" w:color="auto"/>
        <w:bottom w:val="none" w:sz="0" w:space="0" w:color="auto"/>
        <w:right w:val="none" w:sz="0" w:space="0" w:color="auto"/>
      </w:divBdr>
    </w:div>
    <w:div w:id="301622155">
      <w:bodyDiv w:val="1"/>
      <w:marLeft w:val="0"/>
      <w:marRight w:val="0"/>
      <w:marTop w:val="0"/>
      <w:marBottom w:val="0"/>
      <w:divBdr>
        <w:top w:val="none" w:sz="0" w:space="0" w:color="auto"/>
        <w:left w:val="none" w:sz="0" w:space="0" w:color="auto"/>
        <w:bottom w:val="none" w:sz="0" w:space="0" w:color="auto"/>
        <w:right w:val="none" w:sz="0" w:space="0" w:color="auto"/>
      </w:divBdr>
    </w:div>
    <w:div w:id="544680659">
      <w:bodyDiv w:val="1"/>
      <w:marLeft w:val="0"/>
      <w:marRight w:val="0"/>
      <w:marTop w:val="0"/>
      <w:marBottom w:val="0"/>
      <w:divBdr>
        <w:top w:val="none" w:sz="0" w:space="0" w:color="auto"/>
        <w:left w:val="none" w:sz="0" w:space="0" w:color="auto"/>
        <w:bottom w:val="none" w:sz="0" w:space="0" w:color="auto"/>
        <w:right w:val="none" w:sz="0" w:space="0" w:color="auto"/>
      </w:divBdr>
    </w:div>
    <w:div w:id="689843121">
      <w:bodyDiv w:val="1"/>
      <w:marLeft w:val="0"/>
      <w:marRight w:val="0"/>
      <w:marTop w:val="0"/>
      <w:marBottom w:val="0"/>
      <w:divBdr>
        <w:top w:val="none" w:sz="0" w:space="0" w:color="auto"/>
        <w:left w:val="none" w:sz="0" w:space="0" w:color="auto"/>
        <w:bottom w:val="none" w:sz="0" w:space="0" w:color="auto"/>
        <w:right w:val="none" w:sz="0" w:space="0" w:color="auto"/>
      </w:divBdr>
    </w:div>
    <w:div w:id="1036809395">
      <w:bodyDiv w:val="1"/>
      <w:marLeft w:val="0"/>
      <w:marRight w:val="0"/>
      <w:marTop w:val="0"/>
      <w:marBottom w:val="0"/>
      <w:divBdr>
        <w:top w:val="none" w:sz="0" w:space="0" w:color="auto"/>
        <w:left w:val="none" w:sz="0" w:space="0" w:color="auto"/>
        <w:bottom w:val="none" w:sz="0" w:space="0" w:color="auto"/>
        <w:right w:val="none" w:sz="0" w:space="0" w:color="auto"/>
      </w:divBdr>
    </w:div>
    <w:div w:id="1098915676">
      <w:bodyDiv w:val="1"/>
      <w:marLeft w:val="0"/>
      <w:marRight w:val="0"/>
      <w:marTop w:val="0"/>
      <w:marBottom w:val="0"/>
      <w:divBdr>
        <w:top w:val="none" w:sz="0" w:space="0" w:color="auto"/>
        <w:left w:val="none" w:sz="0" w:space="0" w:color="auto"/>
        <w:bottom w:val="none" w:sz="0" w:space="0" w:color="auto"/>
        <w:right w:val="none" w:sz="0" w:space="0" w:color="auto"/>
      </w:divBdr>
    </w:div>
    <w:div w:id="1233152430">
      <w:bodyDiv w:val="1"/>
      <w:marLeft w:val="0"/>
      <w:marRight w:val="0"/>
      <w:marTop w:val="0"/>
      <w:marBottom w:val="0"/>
      <w:divBdr>
        <w:top w:val="none" w:sz="0" w:space="0" w:color="auto"/>
        <w:left w:val="none" w:sz="0" w:space="0" w:color="auto"/>
        <w:bottom w:val="none" w:sz="0" w:space="0" w:color="auto"/>
        <w:right w:val="none" w:sz="0" w:space="0" w:color="auto"/>
      </w:divBdr>
    </w:div>
    <w:div w:id="1583248314">
      <w:bodyDiv w:val="1"/>
      <w:marLeft w:val="0"/>
      <w:marRight w:val="0"/>
      <w:marTop w:val="0"/>
      <w:marBottom w:val="0"/>
      <w:divBdr>
        <w:top w:val="none" w:sz="0" w:space="0" w:color="auto"/>
        <w:left w:val="none" w:sz="0" w:space="0" w:color="auto"/>
        <w:bottom w:val="none" w:sz="0" w:space="0" w:color="auto"/>
        <w:right w:val="none" w:sz="0" w:space="0" w:color="auto"/>
      </w:divBdr>
    </w:div>
    <w:div w:id="170717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54AD8-1B1D-4221-B1CE-F454D86F5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9794</Words>
  <Characters>55830</Characters>
  <Application>Microsoft Office Word</Application>
  <DocSecurity>0</DocSecurity>
  <Lines>465</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Кудлай</dc:creator>
  <cp:lastModifiedBy>Председатель ТСЖ</cp:lastModifiedBy>
  <cp:revision>2</cp:revision>
  <dcterms:created xsi:type="dcterms:W3CDTF">2020-06-16T23:01:00Z</dcterms:created>
  <dcterms:modified xsi:type="dcterms:W3CDTF">2020-06-16T23:01:00Z</dcterms:modified>
</cp:coreProperties>
</file>